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0B7098"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3F1FD1">
        <w:rPr>
          <w:rFonts w:ascii="Book Antiqua" w:hAnsi="Book Antiqua" w:cs="Book Antiqua"/>
          <w:sz w:val="22"/>
          <w:szCs w:val="22"/>
        </w:rPr>
        <w:t>May 27</w:t>
      </w:r>
      <w:r w:rsidR="000B7098">
        <w:rPr>
          <w:rFonts w:ascii="Book Antiqua" w:hAnsi="Book Antiqua" w:cs="Book Antiqua"/>
          <w:sz w:val="22"/>
          <w:szCs w:val="22"/>
        </w:rPr>
        <w:t xml:space="preserve">, </w:t>
      </w:r>
      <w:r>
        <w:rPr>
          <w:rFonts w:ascii="Book Antiqua" w:hAnsi="Book Antiqua" w:cs="Book Antiqua"/>
          <w:sz w:val="22"/>
          <w:szCs w:val="22"/>
        </w:rPr>
        <w:t xml:space="preserve">2014 commencing at 6:30 P.M. in the Winkler Council Chambers.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Councillors Ron Neisteter, Henry Siemens, </w:t>
      </w:r>
      <w:r w:rsidR="00BE3959">
        <w:rPr>
          <w:rFonts w:ascii="Book Antiqua" w:hAnsi="Book Antiqua" w:cs="Book Antiqua"/>
          <w:sz w:val="22"/>
          <w:szCs w:val="22"/>
        </w:rPr>
        <w:t xml:space="preserve">Herb Dick, </w:t>
      </w:r>
      <w:r>
        <w:rPr>
          <w:rFonts w:ascii="Book Antiqua" w:hAnsi="Book Antiqua" w:cs="Book Antiqua"/>
          <w:sz w:val="22"/>
          <w:szCs w:val="22"/>
        </w:rPr>
        <w:t>Don Friesen,</w:t>
      </w:r>
      <w:r w:rsidR="00070D91">
        <w:rPr>
          <w:rFonts w:ascii="Book Antiqua" w:hAnsi="Book Antiqua" w:cs="Book Antiqua"/>
          <w:sz w:val="22"/>
          <w:szCs w:val="22"/>
        </w:rPr>
        <w:t xml:space="preserve"> Ken Wiebe, </w:t>
      </w:r>
      <w:r>
        <w:rPr>
          <w:rFonts w:ascii="Book Antiqua" w:hAnsi="Book Antiqua" w:cs="Book Antiqua"/>
          <w:sz w:val="22"/>
          <w:szCs w:val="22"/>
        </w:rPr>
        <w:t xml:space="preserve">City Manager </w:t>
      </w:r>
      <w:r w:rsidR="007A01DE">
        <w:rPr>
          <w:rFonts w:ascii="Book Antiqua" w:hAnsi="Book Antiqua" w:cs="Book Antiqua"/>
          <w:sz w:val="22"/>
          <w:szCs w:val="22"/>
        </w:rPr>
        <w:t>Dave Burgess</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6A7118">
        <w:rPr>
          <w:rFonts w:ascii="Book Antiqua" w:hAnsi="Book Antiqua" w:cs="Book Antiqua"/>
          <w:sz w:val="22"/>
          <w:szCs w:val="22"/>
        </w:rPr>
        <w:t xml:space="preserve"> &amp; Kelsey Paetzold.</w:t>
      </w:r>
    </w:p>
    <w:p w:rsidR="00CA3E2C" w:rsidRDefault="00CA3E2C" w:rsidP="00CA3E2C">
      <w:pPr>
        <w:pStyle w:val="BodyTextIndent"/>
        <w:ind w:firstLine="0"/>
        <w:jc w:val="both"/>
        <w:rPr>
          <w:rFonts w:ascii="Book Antiqua" w:hAnsi="Book Antiqua" w:cs="Book Antiqua"/>
          <w:sz w:val="22"/>
          <w:szCs w:val="22"/>
        </w:rPr>
      </w:pPr>
    </w:p>
    <w:p w:rsidR="00025D6F" w:rsidRDefault="00ED71B4" w:rsidP="0089175B">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89175B">
        <w:rPr>
          <w:rFonts w:ascii="Book Antiqua" w:hAnsi="Book Antiqua" w:cs="Book Antiqua"/>
          <w:sz w:val="22"/>
          <w:szCs w:val="22"/>
          <w:lang w:val="en-CA"/>
        </w:rPr>
        <w:t>Pam Fedak</w:t>
      </w:r>
      <w:r w:rsidR="00CA3E2C">
        <w:rPr>
          <w:rFonts w:ascii="Book Antiqua" w:hAnsi="Book Antiqua" w:cs="Book Antiqua"/>
          <w:sz w:val="22"/>
          <w:szCs w:val="22"/>
          <w:lang w:val="en-CA"/>
        </w:rPr>
        <w:t xml:space="preserve"> – </w:t>
      </w:r>
      <w:r w:rsidR="007A497A">
        <w:rPr>
          <w:rFonts w:ascii="Book Antiqua" w:hAnsi="Book Antiqua" w:cs="Book Antiqua"/>
          <w:sz w:val="22"/>
          <w:szCs w:val="22"/>
          <w:lang w:val="en-CA"/>
        </w:rPr>
        <w:t>Goldenwest Radio</w:t>
      </w:r>
    </w:p>
    <w:p w:rsidR="00CA3E2C" w:rsidRDefault="00CA3E2C"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r w:rsidR="00025D6F">
        <w:rPr>
          <w:rFonts w:ascii="Book Antiqua" w:hAnsi="Book Antiqua" w:cs="Book Antiqua"/>
          <w:sz w:val="22"/>
          <w:szCs w:val="22"/>
          <w:lang w:val="en-CA"/>
        </w:rPr>
        <w:t>Steve Sukkau – Winkler Times</w:t>
      </w:r>
    </w:p>
    <w:p w:rsidR="004347BA" w:rsidRDefault="004347BA" w:rsidP="004347BA">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Cori Bezan – Winkler/Morden Voice</w:t>
      </w:r>
    </w:p>
    <w:p w:rsidR="00412E91" w:rsidRPr="0084125E" w:rsidRDefault="00412E91"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412E91" w:rsidRDefault="003F1FD1" w:rsidP="00412E91">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244</w:t>
      </w:r>
      <w:r w:rsidR="00CA3E2C">
        <w:rPr>
          <w:rFonts w:ascii="Book Antiqua" w:hAnsi="Book Antiqua" w:cs="Book Antiqua"/>
          <w:sz w:val="22"/>
          <w:szCs w:val="22"/>
        </w:rPr>
        <w:t>.</w:t>
      </w:r>
      <w:r w:rsidR="00CA3E2C">
        <w:rPr>
          <w:rFonts w:ascii="Book Antiqua" w:hAnsi="Book Antiqua" w:cs="Book Antiqua"/>
          <w:sz w:val="22"/>
          <w:szCs w:val="22"/>
        </w:rPr>
        <w:tab/>
      </w:r>
      <w:r>
        <w:rPr>
          <w:rFonts w:ascii="Book Antiqua" w:hAnsi="Book Antiqua" w:cs="Book Antiqua"/>
          <w:sz w:val="22"/>
          <w:szCs w:val="22"/>
        </w:rPr>
        <w:t xml:space="preserve">Councillor Ken Wiebe </w:t>
      </w:r>
      <w:r w:rsidR="00FB7700">
        <w:rPr>
          <w:rFonts w:ascii="Book Antiqua" w:hAnsi="Book Antiqua" w:cs="Book Antiqua"/>
          <w:sz w:val="22"/>
          <w:szCs w:val="22"/>
        </w:rPr>
        <w:t xml:space="preserve">had the invocation taken from </w:t>
      </w:r>
      <w:r w:rsidR="00AA5B0F">
        <w:rPr>
          <w:rFonts w:ascii="Book Antiqua" w:hAnsi="Book Antiqua" w:cs="Book Antiqua"/>
          <w:sz w:val="22"/>
          <w:szCs w:val="22"/>
        </w:rPr>
        <w:t>the book the Purpose D</w:t>
      </w:r>
      <w:r w:rsidR="00FB7700">
        <w:rPr>
          <w:rFonts w:ascii="Book Antiqua" w:hAnsi="Book Antiqua" w:cs="Book Antiqua"/>
          <w:sz w:val="22"/>
          <w:szCs w:val="22"/>
        </w:rPr>
        <w:t xml:space="preserve">riven </w:t>
      </w:r>
      <w:r w:rsidR="00AA5B0F">
        <w:rPr>
          <w:rFonts w:ascii="Book Antiqua" w:hAnsi="Book Antiqua" w:cs="Book Antiqua"/>
          <w:sz w:val="22"/>
          <w:szCs w:val="22"/>
        </w:rPr>
        <w:t>L</w:t>
      </w:r>
      <w:r w:rsidR="00FB7700">
        <w:rPr>
          <w:rFonts w:ascii="Book Antiqua" w:hAnsi="Book Antiqua" w:cs="Book Antiqua"/>
          <w:sz w:val="22"/>
          <w:szCs w:val="22"/>
        </w:rPr>
        <w:t>ife by Rick Warren. It spoke about time and how a person’s priorities can be seen by what we give our time too. Your time is your life and the greatest gift you can give</w:t>
      </w:r>
      <w:r w:rsidR="00AA5B0F">
        <w:rPr>
          <w:rFonts w:ascii="Book Antiqua" w:hAnsi="Book Antiqua" w:cs="Book Antiqua"/>
          <w:sz w:val="22"/>
          <w:szCs w:val="22"/>
        </w:rPr>
        <w:t xml:space="preserve"> to</w:t>
      </w:r>
      <w:r w:rsidR="00FB7700">
        <w:rPr>
          <w:rFonts w:ascii="Book Antiqua" w:hAnsi="Book Antiqua" w:cs="Book Antiqua"/>
          <w:sz w:val="22"/>
          <w:szCs w:val="22"/>
        </w:rPr>
        <w:t xml:space="preserve"> someone</w:t>
      </w:r>
      <w:r w:rsidR="00AA5B0F">
        <w:rPr>
          <w:rFonts w:ascii="Book Antiqua" w:hAnsi="Book Antiqua" w:cs="Book Antiqua"/>
          <w:sz w:val="22"/>
          <w:szCs w:val="22"/>
        </w:rPr>
        <w:t xml:space="preserve">. </w:t>
      </w:r>
      <w:r w:rsidR="00FB7700">
        <w:rPr>
          <w:rFonts w:ascii="Book Antiqua" w:hAnsi="Book Antiqua" w:cs="Book Antiqua"/>
          <w:sz w:val="22"/>
          <w:szCs w:val="22"/>
        </w:rPr>
        <w:t xml:space="preserve">He then followed with prayer.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p>
    <w:p w:rsidR="00CA3E2C" w:rsidRPr="00E463CC" w:rsidRDefault="003F1FD1"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245</w:t>
      </w:r>
      <w:r w:rsidR="00CA3E2C">
        <w:rPr>
          <w:rFonts w:ascii="Book Antiqua" w:hAnsi="Book Antiqua" w:cs="Book Antiqua"/>
          <w:sz w:val="22"/>
          <w:szCs w:val="22"/>
        </w:rPr>
        <w:t>.</w:t>
      </w:r>
      <w:r w:rsidR="00CA3E2C">
        <w:rPr>
          <w:rFonts w:ascii="Book Antiqua" w:hAnsi="Book Antiqua" w:cs="Book Antiqua"/>
          <w:sz w:val="22"/>
          <w:szCs w:val="22"/>
        </w:rPr>
        <w:tab/>
      </w:r>
      <w:r w:rsidR="00FB7700">
        <w:rPr>
          <w:rFonts w:ascii="Book Antiqua" w:hAnsi="Book Antiqua" w:cs="Book Antiqua"/>
          <w:sz w:val="22"/>
          <w:szCs w:val="22"/>
        </w:rPr>
        <w:t>Henry Siemens, Ron Neisteter</w:t>
      </w:r>
      <w:r w:rsidR="00ED71B4">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 xml:space="preserve">BE IT RESOLVED THAT the Agenda for the regular Council meeting of </w:t>
      </w:r>
      <w:r w:rsidR="003F1FD1">
        <w:rPr>
          <w:rFonts w:ascii="Book Antiqua" w:hAnsi="Book Antiqua" w:cs="Book Antiqua"/>
          <w:sz w:val="22"/>
          <w:szCs w:val="22"/>
        </w:rPr>
        <w:br/>
        <w:t>May 27</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F911D6" w:rsidRDefault="00F911D6" w:rsidP="00CA3E2C">
      <w:pPr>
        <w:ind w:left="1440" w:hanging="1440"/>
        <w:jc w:val="both"/>
        <w:rPr>
          <w:rFonts w:ascii="Book Antiqua" w:hAnsi="Book Antiqua" w:cs="Book Antiqua"/>
          <w:sz w:val="22"/>
          <w:szCs w:val="22"/>
        </w:rPr>
      </w:pPr>
    </w:p>
    <w:p w:rsidR="00412E91" w:rsidRDefault="007A497A"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0B7098" w:rsidRDefault="003F1FD1"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246</w:t>
      </w:r>
      <w:r w:rsidR="00CA3E2C">
        <w:rPr>
          <w:rFonts w:ascii="Book Antiqua" w:hAnsi="Book Antiqua" w:cs="Book Antiqua"/>
          <w:sz w:val="22"/>
          <w:szCs w:val="22"/>
        </w:rPr>
        <w:t>.</w:t>
      </w:r>
      <w:r w:rsidR="00CA3E2C">
        <w:rPr>
          <w:rFonts w:ascii="Book Antiqua" w:hAnsi="Book Antiqua" w:cs="Book Antiqua"/>
          <w:sz w:val="22"/>
          <w:szCs w:val="22"/>
        </w:rPr>
        <w:tab/>
      </w:r>
      <w:r w:rsidR="00FB7700">
        <w:rPr>
          <w:rFonts w:ascii="Book Antiqua" w:hAnsi="Book Antiqua" w:cs="Book Antiqua"/>
          <w:sz w:val="22"/>
          <w:szCs w:val="22"/>
        </w:rPr>
        <w:t>Ken Wiebe, Herb Dick</w:t>
      </w:r>
      <w:r w:rsidR="000B7098">
        <w:rPr>
          <w:rFonts w:ascii="Book Antiqua" w:hAnsi="Book Antiqua" w:cs="Book Antiqua"/>
          <w:sz w:val="22"/>
          <w:szCs w:val="22"/>
        </w:rPr>
        <w:t>:</w:t>
      </w:r>
    </w:p>
    <w:p w:rsidR="00CA3E2C" w:rsidRDefault="003F1FD1" w:rsidP="00CA3E2C">
      <w:pPr>
        <w:ind w:left="1440" w:hanging="1440"/>
        <w:jc w:val="both"/>
        <w:rPr>
          <w:rFonts w:ascii="Book Antiqua" w:hAnsi="Book Antiqua" w:cs="Book Antiqua"/>
          <w:sz w:val="22"/>
          <w:szCs w:val="22"/>
        </w:rPr>
      </w:pPr>
      <w:r>
        <w:rPr>
          <w:rFonts w:ascii="Book Antiqua" w:hAnsi="Book Antiqua" w:cs="Book Antiqua"/>
          <w:sz w:val="22"/>
          <w:szCs w:val="22"/>
        </w:rPr>
        <w:t>May 13</w:t>
      </w:r>
      <w:r w:rsidR="00CA3E2C">
        <w:rPr>
          <w:rFonts w:ascii="Book Antiqua" w:hAnsi="Book Antiqua" w:cs="Book Antiqua"/>
          <w:sz w:val="22"/>
          <w:szCs w:val="22"/>
        </w:rPr>
        <w:t xml:space="preserve"> min.</w:t>
      </w:r>
      <w:r w:rsidR="00CA3E2C">
        <w:rPr>
          <w:rFonts w:ascii="Book Antiqua" w:hAnsi="Book Antiqua" w:cs="Book Antiqua"/>
          <w:sz w:val="22"/>
          <w:szCs w:val="22"/>
        </w:rPr>
        <w:tab/>
        <w:t xml:space="preserve">BE IT RESOLVED THAT the minutes of the regular Council meeting of </w:t>
      </w:r>
      <w:r w:rsidR="00CB40A7">
        <w:rPr>
          <w:rFonts w:ascii="Book Antiqua" w:hAnsi="Book Antiqua" w:cs="Book Antiqua"/>
          <w:sz w:val="22"/>
          <w:szCs w:val="22"/>
        </w:rPr>
        <w:br/>
      </w:r>
      <w:r>
        <w:rPr>
          <w:rFonts w:ascii="Book Antiqua" w:hAnsi="Book Antiqua" w:cs="Book Antiqua"/>
          <w:sz w:val="22"/>
          <w:szCs w:val="22"/>
        </w:rPr>
        <w:t>May 13</w:t>
      </w:r>
      <w:r w:rsidR="00CA3E2C">
        <w:rPr>
          <w:rFonts w:ascii="Book Antiqua" w:hAnsi="Book Antiqua" w:cs="Book Antiqua"/>
          <w:sz w:val="22"/>
          <w:szCs w:val="22"/>
        </w:rPr>
        <w:t>, 2014 be adopted.</w:t>
      </w:r>
      <w:r w:rsidR="007F1059">
        <w:rPr>
          <w:rFonts w:ascii="Book Antiqua" w:hAnsi="Book Antiqua" w:cs="Book Antiqua"/>
          <w:sz w:val="22"/>
          <w:szCs w:val="22"/>
        </w:rPr>
        <w:t xml:space="preserve"> </w:t>
      </w:r>
    </w:p>
    <w:p w:rsidR="0071075C" w:rsidRDefault="00CA3E2C"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Pr>
          <w:rFonts w:ascii="Book Antiqua" w:hAnsi="Book Antiqua" w:cs="Book Antiqua"/>
          <w:sz w:val="22"/>
          <w:szCs w:val="22"/>
        </w:rPr>
        <w:tab/>
      </w:r>
      <w:r w:rsidR="00070D91">
        <w:rPr>
          <w:rFonts w:ascii="Book Antiqua" w:hAnsi="Book Antiqua" w:cs="Book Antiqua"/>
          <w:sz w:val="22"/>
          <w:szCs w:val="22"/>
        </w:rPr>
        <w:tab/>
      </w:r>
      <w:r w:rsidR="00070D91">
        <w:rPr>
          <w:rFonts w:ascii="Book Antiqua" w:hAnsi="Book Antiqua" w:cs="Book Antiqua"/>
          <w:sz w:val="22"/>
          <w:szCs w:val="22"/>
        </w:rPr>
        <w:tab/>
      </w:r>
    </w:p>
    <w:p w:rsidR="00FB7700" w:rsidRDefault="00FB7700" w:rsidP="00070D91">
      <w:pPr>
        <w:ind w:left="1440" w:hanging="1440"/>
        <w:jc w:val="both"/>
        <w:rPr>
          <w:rFonts w:ascii="Book Antiqua" w:hAnsi="Book Antiqua" w:cs="Book Antiqua"/>
          <w:sz w:val="22"/>
          <w:szCs w:val="22"/>
        </w:rPr>
      </w:pP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070D91"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3F1FD1">
        <w:rPr>
          <w:rFonts w:ascii="Book Antiqua" w:hAnsi="Book Antiqua" w:cs="Book Antiqua"/>
          <w:sz w:val="22"/>
          <w:szCs w:val="22"/>
        </w:rPr>
        <w:t>247</w:t>
      </w:r>
      <w:r>
        <w:rPr>
          <w:rFonts w:ascii="Book Antiqua" w:hAnsi="Book Antiqua" w:cs="Book Antiqua"/>
          <w:sz w:val="22"/>
          <w:szCs w:val="22"/>
        </w:rPr>
        <w:t>.</w:t>
      </w:r>
      <w:r>
        <w:rPr>
          <w:rFonts w:ascii="Book Antiqua" w:hAnsi="Book Antiqua" w:cs="Book Antiqua"/>
          <w:sz w:val="22"/>
          <w:szCs w:val="22"/>
        </w:rPr>
        <w:tab/>
        <w:t>Received for Information</w:t>
      </w:r>
    </w:p>
    <w:p w:rsidR="002B22FC" w:rsidRPr="00070D91" w:rsidRDefault="002B22FC" w:rsidP="00070D91">
      <w:pPr>
        <w:ind w:left="1440" w:hanging="1440"/>
        <w:jc w:val="both"/>
        <w:rPr>
          <w:rFonts w:ascii="Book Antiqua" w:hAnsi="Book Antiqua" w:cs="Book Antiqua"/>
          <w:sz w:val="22"/>
          <w:szCs w:val="22"/>
        </w:rPr>
      </w:pPr>
    </w:p>
    <w:p w:rsidR="002E63C4" w:rsidRDefault="00070D91" w:rsidP="000B7098">
      <w:pPr>
        <w:ind w:left="1440" w:hanging="1440"/>
        <w:jc w:val="both"/>
        <w:rPr>
          <w:rFonts w:ascii="Book Antiqua" w:hAnsi="Book Antiqua" w:cs="Book Antiqua"/>
          <w:sz w:val="22"/>
          <w:szCs w:val="22"/>
        </w:rPr>
      </w:pPr>
      <w:r>
        <w:rPr>
          <w:rFonts w:ascii="Book Antiqua" w:hAnsi="Book Antiqua" w:cs="Book Antiqua"/>
          <w:sz w:val="22"/>
          <w:szCs w:val="22"/>
        </w:rPr>
        <w:t>Corres.</w:t>
      </w:r>
      <w:r>
        <w:rPr>
          <w:rFonts w:ascii="Book Antiqua" w:hAnsi="Book Antiqua" w:cs="Book Antiqua"/>
          <w:sz w:val="22"/>
          <w:szCs w:val="22"/>
        </w:rPr>
        <w:tab/>
      </w:r>
      <w:r w:rsidR="003F1FD1">
        <w:rPr>
          <w:rFonts w:ascii="Book Antiqua" w:hAnsi="Book Antiqua" w:cs="Book Antiqua"/>
          <w:sz w:val="22"/>
          <w:szCs w:val="22"/>
        </w:rPr>
        <w:t>Senate National Health &amp; Fitness Day Letter</w:t>
      </w:r>
      <w:r w:rsidR="00FB7700">
        <w:rPr>
          <w:rFonts w:ascii="Book Antiqua" w:hAnsi="Book Antiqua" w:cs="Book Antiqua"/>
          <w:sz w:val="22"/>
          <w:szCs w:val="22"/>
        </w:rPr>
        <w:t xml:space="preserve"> – Honorable Joan Booth</w:t>
      </w:r>
    </w:p>
    <w:p w:rsidR="00FB7700" w:rsidRDefault="00FB7700" w:rsidP="000B7098">
      <w:pPr>
        <w:ind w:left="1440" w:hanging="1440"/>
        <w:jc w:val="both"/>
        <w:rPr>
          <w:rFonts w:ascii="Book Antiqua" w:hAnsi="Book Antiqua" w:cs="Book Antiqua"/>
          <w:sz w:val="22"/>
          <w:szCs w:val="22"/>
        </w:rPr>
      </w:pPr>
      <w:r>
        <w:rPr>
          <w:rFonts w:ascii="Book Antiqua" w:hAnsi="Book Antiqua" w:cs="Book Antiqua"/>
          <w:sz w:val="22"/>
          <w:szCs w:val="22"/>
        </w:rPr>
        <w:tab/>
        <w:t>First Saturday in June declare as National Fitness Day</w:t>
      </w:r>
    </w:p>
    <w:p w:rsidR="00FB7700" w:rsidRDefault="00FB7700" w:rsidP="000B7098">
      <w:pPr>
        <w:ind w:left="1440" w:hanging="1440"/>
        <w:jc w:val="both"/>
        <w:rPr>
          <w:rFonts w:ascii="Book Antiqua" w:hAnsi="Book Antiqua" w:cs="Book Antiqua"/>
          <w:sz w:val="22"/>
          <w:szCs w:val="22"/>
        </w:rPr>
      </w:pPr>
    </w:p>
    <w:p w:rsidR="00FB7700" w:rsidRDefault="00FB7700" w:rsidP="000B7098">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248.</w:t>
      </w:r>
      <w:r>
        <w:rPr>
          <w:rFonts w:ascii="Book Antiqua" w:hAnsi="Book Antiqua" w:cs="Book Antiqua"/>
          <w:sz w:val="22"/>
          <w:szCs w:val="22"/>
        </w:rPr>
        <w:tab/>
        <w:t>Ron Neisteter, Henry Siemens</w:t>
      </w:r>
    </w:p>
    <w:p w:rsidR="00AA5B0F" w:rsidRDefault="00FB7700" w:rsidP="00AA5B0F">
      <w:pPr>
        <w:rPr>
          <w:sz w:val="24"/>
          <w:szCs w:val="24"/>
        </w:rPr>
      </w:pPr>
      <w:r>
        <w:rPr>
          <w:rFonts w:ascii="Book Antiqua" w:hAnsi="Book Antiqua" w:cs="Book Antiqua"/>
          <w:sz w:val="22"/>
          <w:szCs w:val="22"/>
        </w:rPr>
        <w:tab/>
      </w:r>
    </w:p>
    <w:p w:rsidR="00AA5B0F" w:rsidRDefault="00AA5B0F" w:rsidP="00AA5B0F">
      <w:pPr>
        <w:rPr>
          <w:rFonts w:ascii="Book Antiqua" w:hAnsi="Book Antiqua" w:cs="Book Antiqua"/>
          <w:sz w:val="22"/>
          <w:szCs w:val="22"/>
        </w:rPr>
      </w:pPr>
      <w:r>
        <w:rPr>
          <w:rFonts w:ascii="Book Antiqua" w:hAnsi="Book Antiqua" w:cs="Book Antiqua"/>
          <w:sz w:val="22"/>
          <w:szCs w:val="22"/>
        </w:rPr>
        <w:t>WHEREAS: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The Parliament of Canada wishes to increase awareness among Canadians of the significant benefits of physical activity and to encourage Canadians to increase their level of physical activity and their participation in recreational sports and fitness activities;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It is in Canada’s interest to improve the health of all Canadians and to reduce the burden of illness on Canadian families and on the Canadian health care system;</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lastRenderedPageBreak/>
        <w:t>Many local governments in Canada have public facilities to promote the health and fitness of their citizens;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The Government of Canada wishes to encourage the country’s local governments, non-government organizations, the private sector and all Canadians to recognize the first Saturday in June as National Health and Fitness Day and to mark the day with local events and initiatives celebrating and promoting the important and use of local heath, recreational, sports and fitness facilities;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Canada’s mountains, oceans, lakes, forests, parks and wilderness also offer recreational and fitness opportunities;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Canadian Environment Week is observed throughout the country in early June, and walking and cycling are great ways to reduce vehicle pollution and improve physical fitness;</w:t>
      </w:r>
    </w:p>
    <w:p w:rsidR="00AA5B0F" w:rsidRDefault="00AA5B0F" w:rsidP="00AA5B0F">
      <w:pPr>
        <w:numPr>
          <w:ilvl w:val="0"/>
          <w:numId w:val="4"/>
        </w:numPr>
        <w:jc w:val="both"/>
        <w:rPr>
          <w:rFonts w:ascii="Book Antiqua" w:hAnsi="Book Antiqua" w:cs="Book Antiqua"/>
          <w:sz w:val="22"/>
          <w:szCs w:val="22"/>
        </w:rPr>
      </w:pPr>
      <w:r>
        <w:rPr>
          <w:rFonts w:ascii="Book Antiqua" w:hAnsi="Book Antiqua" w:cs="Book Antiqua"/>
          <w:sz w:val="22"/>
          <w:szCs w:val="22"/>
        </w:rPr>
        <w:t>Declaring the first Saturday in June to be National Health and Fitness Day will further encourage Canadians to participate in physical activities and contribute to their own health and well-being;</w:t>
      </w:r>
    </w:p>
    <w:p w:rsidR="00AA5B0F" w:rsidRDefault="00AA5B0F" w:rsidP="00AA5B0F">
      <w:pPr>
        <w:rPr>
          <w:rFonts w:ascii="Book Antiqua" w:hAnsi="Book Antiqua" w:cs="Book Antiqua"/>
          <w:sz w:val="22"/>
          <w:szCs w:val="22"/>
        </w:rPr>
      </w:pPr>
      <w:r>
        <w:rPr>
          <w:rFonts w:ascii="Book Antiqua" w:hAnsi="Book Antiqua" w:cs="Book Antiqua"/>
          <w:sz w:val="22"/>
          <w:szCs w:val="22"/>
        </w:rPr>
        <w:t>THEREFORE:</w:t>
      </w:r>
    </w:p>
    <w:p w:rsidR="00AA5B0F" w:rsidRDefault="00AA5B0F" w:rsidP="00AA5B0F">
      <w:pPr>
        <w:rPr>
          <w:rFonts w:ascii="Book Antiqua" w:hAnsi="Book Antiqua" w:cs="Book Antiqua"/>
          <w:sz w:val="22"/>
          <w:szCs w:val="22"/>
        </w:rPr>
      </w:pPr>
      <w:r>
        <w:rPr>
          <w:rFonts w:ascii="Book Antiqua" w:hAnsi="Book Antiqua" w:cs="Book Antiqua"/>
          <w:sz w:val="22"/>
          <w:szCs w:val="22"/>
        </w:rPr>
        <w:t>We proclaim National Health &amp; Fitness Day in our municipality/district/regional district as the first Saturday in June;</w:t>
      </w:r>
    </w:p>
    <w:p w:rsidR="00AA5B0F" w:rsidRDefault="00AA5B0F" w:rsidP="00AA5B0F">
      <w:pPr>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FB7700" w:rsidRDefault="00FB7700" w:rsidP="000B7098">
      <w:pPr>
        <w:ind w:left="1440" w:hanging="1440"/>
        <w:jc w:val="both"/>
        <w:rPr>
          <w:rFonts w:ascii="Book Antiqua" w:hAnsi="Book Antiqua" w:cs="Book Antiqua"/>
          <w:sz w:val="22"/>
          <w:szCs w:val="22"/>
        </w:rPr>
      </w:pPr>
    </w:p>
    <w:p w:rsidR="00FB7700" w:rsidRDefault="00FB7700" w:rsidP="000B7098">
      <w:pPr>
        <w:ind w:left="1440" w:hanging="1440"/>
        <w:jc w:val="both"/>
        <w:rPr>
          <w:rFonts w:ascii="Book Antiqua" w:hAnsi="Book Antiqua" w:cs="Book Antiqua"/>
          <w:sz w:val="22"/>
          <w:szCs w:val="22"/>
        </w:rPr>
      </w:pPr>
    </w:p>
    <w:p w:rsidR="003F1FD1" w:rsidRDefault="003F1FD1" w:rsidP="000B7098">
      <w:pPr>
        <w:ind w:left="1440" w:hanging="1440"/>
        <w:jc w:val="both"/>
        <w:rPr>
          <w:rFonts w:ascii="Book Antiqua" w:hAnsi="Book Antiqua" w:cs="Book Antiqua"/>
          <w:sz w:val="22"/>
          <w:szCs w:val="22"/>
        </w:rPr>
      </w:pPr>
      <w:r>
        <w:rPr>
          <w:rFonts w:ascii="Book Antiqua" w:hAnsi="Book Antiqua" w:cs="Book Antiqua"/>
          <w:sz w:val="22"/>
          <w:szCs w:val="22"/>
        </w:rPr>
        <w:tab/>
        <w:t>Access Credit Union Winkler Centennial Golf Club Inc.</w:t>
      </w:r>
      <w:r w:rsidR="00FB7700">
        <w:rPr>
          <w:rFonts w:ascii="Book Antiqua" w:hAnsi="Book Antiqua" w:cs="Book Antiqua"/>
          <w:sz w:val="22"/>
          <w:szCs w:val="22"/>
        </w:rPr>
        <w:t xml:space="preserve"> </w:t>
      </w:r>
    </w:p>
    <w:p w:rsidR="00AA5B0F" w:rsidRDefault="00AA5B0F" w:rsidP="000B7098">
      <w:pPr>
        <w:ind w:left="1440" w:hanging="1440"/>
        <w:jc w:val="both"/>
        <w:rPr>
          <w:rFonts w:ascii="Book Antiqua" w:hAnsi="Book Antiqua" w:cs="Book Antiqua"/>
          <w:sz w:val="22"/>
          <w:szCs w:val="22"/>
        </w:rPr>
      </w:pPr>
    </w:p>
    <w:p w:rsidR="003F1FD1" w:rsidRDefault="003F1FD1" w:rsidP="000B7098">
      <w:pPr>
        <w:ind w:left="1440" w:hanging="1440"/>
        <w:jc w:val="both"/>
        <w:rPr>
          <w:rFonts w:ascii="Book Antiqua" w:hAnsi="Book Antiqua" w:cs="Book Antiqua"/>
          <w:sz w:val="22"/>
          <w:szCs w:val="22"/>
        </w:rPr>
      </w:pPr>
      <w:r>
        <w:rPr>
          <w:rFonts w:ascii="Book Antiqua" w:hAnsi="Book Antiqua" w:cs="Book Antiqua"/>
          <w:sz w:val="22"/>
          <w:szCs w:val="22"/>
        </w:rPr>
        <w:tab/>
        <w:t>Emergency Communications Centre Letter</w:t>
      </w:r>
      <w:r w:rsidR="00FB7700">
        <w:rPr>
          <w:rFonts w:ascii="Book Antiqua" w:hAnsi="Book Antiqua" w:cs="Book Antiqua"/>
          <w:sz w:val="22"/>
          <w:szCs w:val="22"/>
        </w:rPr>
        <w:t xml:space="preserve"> – Increase in Fees</w:t>
      </w:r>
    </w:p>
    <w:p w:rsidR="00AA5B0F" w:rsidRDefault="00AA5B0F" w:rsidP="000B7098">
      <w:pPr>
        <w:ind w:left="1440" w:hanging="1440"/>
        <w:jc w:val="both"/>
        <w:rPr>
          <w:rFonts w:ascii="Book Antiqua" w:hAnsi="Book Antiqua" w:cs="Book Antiqua"/>
          <w:sz w:val="22"/>
          <w:szCs w:val="22"/>
        </w:rPr>
      </w:pPr>
    </w:p>
    <w:p w:rsidR="003F1FD1" w:rsidRDefault="003F1FD1" w:rsidP="000B7098">
      <w:pPr>
        <w:ind w:left="1440" w:hanging="1440"/>
        <w:jc w:val="both"/>
        <w:rPr>
          <w:rFonts w:ascii="Book Antiqua" w:hAnsi="Book Antiqua" w:cs="Book Antiqua"/>
          <w:sz w:val="22"/>
          <w:szCs w:val="22"/>
        </w:rPr>
      </w:pPr>
      <w:r>
        <w:rPr>
          <w:rFonts w:ascii="Book Antiqua" w:hAnsi="Book Antiqua" w:cs="Book Antiqua"/>
          <w:sz w:val="22"/>
          <w:szCs w:val="22"/>
        </w:rPr>
        <w:tab/>
        <w:t>Minister of Canadian Heritage – Celebrate Canada Program</w:t>
      </w:r>
      <w:r w:rsidR="00FB7700">
        <w:rPr>
          <w:rFonts w:ascii="Book Antiqua" w:hAnsi="Book Antiqua" w:cs="Book Antiqua"/>
          <w:sz w:val="22"/>
          <w:szCs w:val="22"/>
        </w:rPr>
        <w:t xml:space="preserve"> $1500.00 Grant</w:t>
      </w:r>
    </w:p>
    <w:p w:rsidR="00AA5B0F" w:rsidRDefault="00AA5B0F" w:rsidP="000B7098">
      <w:pPr>
        <w:ind w:left="1440" w:hanging="1440"/>
        <w:jc w:val="both"/>
        <w:rPr>
          <w:rFonts w:ascii="Book Antiqua" w:hAnsi="Book Antiqua" w:cs="Book Antiqua"/>
          <w:sz w:val="22"/>
          <w:szCs w:val="22"/>
        </w:rPr>
      </w:pPr>
    </w:p>
    <w:p w:rsidR="003F1FD1" w:rsidRDefault="003F1FD1" w:rsidP="000B7098">
      <w:pPr>
        <w:ind w:left="1440" w:hanging="1440"/>
        <w:jc w:val="both"/>
        <w:rPr>
          <w:rFonts w:ascii="Book Antiqua" w:hAnsi="Book Antiqua" w:cs="Book Antiqua"/>
          <w:sz w:val="22"/>
          <w:szCs w:val="22"/>
        </w:rPr>
      </w:pPr>
      <w:r>
        <w:rPr>
          <w:rFonts w:ascii="Book Antiqua" w:hAnsi="Book Antiqua" w:cs="Book Antiqua"/>
          <w:sz w:val="22"/>
          <w:szCs w:val="22"/>
        </w:rPr>
        <w:tab/>
        <w:t>Manitoba Games Letter</w:t>
      </w:r>
      <w:r w:rsidR="00FB7700">
        <w:rPr>
          <w:rFonts w:ascii="Book Antiqua" w:hAnsi="Book Antiqua" w:cs="Book Antiqua"/>
          <w:sz w:val="22"/>
          <w:szCs w:val="22"/>
        </w:rPr>
        <w:t xml:space="preserve"> – Mayor Commented on the dilig</w:t>
      </w:r>
      <w:r w:rsidR="00AA5B0F">
        <w:rPr>
          <w:rFonts w:ascii="Book Antiqua" w:hAnsi="Book Antiqua" w:cs="Book Antiqua"/>
          <w:sz w:val="22"/>
          <w:szCs w:val="22"/>
        </w:rPr>
        <w:t>ent fundraising efforts of both Louis Tanquay and Henry Siemens.</w:t>
      </w:r>
    </w:p>
    <w:p w:rsidR="003F1FD1" w:rsidRDefault="003F1FD1" w:rsidP="000B7098">
      <w:pPr>
        <w:ind w:left="1440" w:hanging="1440"/>
        <w:jc w:val="both"/>
        <w:rPr>
          <w:rFonts w:ascii="Book Antiqua" w:hAnsi="Book Antiqua" w:cs="Book Antiqua"/>
          <w:sz w:val="22"/>
          <w:szCs w:val="22"/>
        </w:rPr>
      </w:pPr>
    </w:p>
    <w:p w:rsidR="00CA3E2C" w:rsidRPr="000411FA"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FINANCE</w:t>
      </w:r>
    </w:p>
    <w:p w:rsidR="00CA3E2C" w:rsidRPr="00F0419F" w:rsidRDefault="000B7098"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3F1FD1">
        <w:rPr>
          <w:rFonts w:ascii="Book Antiqua" w:hAnsi="Book Antiqua" w:cs="Book Antiqua"/>
          <w:sz w:val="22"/>
          <w:szCs w:val="22"/>
        </w:rPr>
        <w:tab/>
      </w:r>
      <w:r w:rsidR="003F1FD1">
        <w:rPr>
          <w:rFonts w:ascii="Book Antiqua" w:hAnsi="Book Antiqua" w:cs="Book Antiqua"/>
          <w:sz w:val="22"/>
          <w:szCs w:val="22"/>
        </w:rPr>
        <w:tab/>
      </w:r>
      <w:r w:rsidR="003F1FD1">
        <w:rPr>
          <w:rFonts w:ascii="Book Antiqua" w:hAnsi="Book Antiqua" w:cs="Book Antiqua"/>
          <w:sz w:val="22"/>
          <w:szCs w:val="22"/>
        </w:rPr>
        <w:tab/>
        <w:t>24</w:t>
      </w:r>
      <w:r w:rsidR="00FB7700">
        <w:rPr>
          <w:rFonts w:ascii="Book Antiqua" w:hAnsi="Book Antiqua" w:cs="Book Antiqua"/>
          <w:sz w:val="22"/>
          <w:szCs w:val="22"/>
        </w:rPr>
        <w:t>9</w:t>
      </w:r>
      <w:r w:rsidR="00CA3E2C">
        <w:rPr>
          <w:rFonts w:ascii="Book Antiqua" w:hAnsi="Book Antiqua" w:cs="Book Antiqua"/>
          <w:sz w:val="22"/>
          <w:szCs w:val="22"/>
        </w:rPr>
        <w:t>.</w:t>
      </w:r>
      <w:r w:rsidR="00CA3E2C">
        <w:rPr>
          <w:rFonts w:ascii="Book Antiqua" w:hAnsi="Book Antiqua" w:cs="Book Antiqua"/>
          <w:sz w:val="22"/>
          <w:szCs w:val="22"/>
        </w:rPr>
        <w:tab/>
      </w:r>
      <w:r w:rsidR="00FB7700">
        <w:rPr>
          <w:rFonts w:ascii="Book Antiqua" w:hAnsi="Book Antiqua" w:cs="Book Antiqua"/>
          <w:sz w:val="22"/>
          <w:szCs w:val="22"/>
        </w:rPr>
        <w:t>Henry Siemens, Don Friesen</w:t>
      </w:r>
      <w:r w:rsidR="00D976D7">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F66268">
        <w:rPr>
          <w:rFonts w:ascii="Book Antiqua" w:hAnsi="Book Antiqua" w:cs="Book Antiqua"/>
          <w:sz w:val="22"/>
          <w:szCs w:val="22"/>
        </w:rPr>
        <w:t>570,067.16</w:t>
      </w:r>
      <w:r w:rsidR="006F6032">
        <w:rPr>
          <w:rFonts w:ascii="Book Antiqua" w:hAnsi="Book Antiqua" w:cs="Book Antiqua"/>
          <w:sz w:val="22"/>
          <w:szCs w:val="22"/>
        </w:rPr>
        <w:t xml:space="preserve">                       </w:t>
      </w:r>
      <w:r>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AA6E49">
        <w:rPr>
          <w:rFonts w:ascii="Book Antiqua" w:hAnsi="Book Antiqua" w:cs="Book Antiqua"/>
          <w:sz w:val="22"/>
          <w:szCs w:val="22"/>
        </w:rPr>
        <w:tab/>
      </w:r>
      <w:r>
        <w:rPr>
          <w:rFonts w:ascii="Book Antiqua" w:hAnsi="Book Antiqua" w:cs="Book Antiqua"/>
          <w:sz w:val="22"/>
          <w:szCs w:val="22"/>
        </w:rPr>
        <w:t>CARRIED</w:t>
      </w:r>
    </w:p>
    <w:p w:rsidR="006F6032" w:rsidRDefault="006F6032" w:rsidP="00CA3E2C">
      <w:pPr>
        <w:jc w:val="both"/>
        <w:rPr>
          <w:rFonts w:ascii="Book Antiqua" w:hAnsi="Book Antiqua" w:cs="Book Antiqua"/>
          <w:sz w:val="22"/>
          <w:szCs w:val="22"/>
        </w:rPr>
      </w:pPr>
    </w:p>
    <w:p w:rsidR="00CA3E2C" w:rsidRDefault="00BE3959" w:rsidP="0089175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CA3E2C">
        <w:rPr>
          <w:rFonts w:ascii="Book Antiqua" w:hAnsi="Book Antiqua" w:cs="Book Antiqua"/>
          <w:sz w:val="22"/>
          <w:szCs w:val="22"/>
        </w:rPr>
        <w:t xml:space="preserve"> </w:t>
      </w: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1634E2">
        <w:rPr>
          <w:rFonts w:ascii="Book Antiqua" w:hAnsi="Book Antiqua" w:cs="Book Antiqua"/>
          <w:sz w:val="22"/>
          <w:szCs w:val="22"/>
        </w:rPr>
        <w:t>2</w:t>
      </w:r>
      <w:r w:rsidR="00FB7700">
        <w:rPr>
          <w:rFonts w:ascii="Book Antiqua" w:hAnsi="Book Antiqua" w:cs="Book Antiqua"/>
          <w:sz w:val="22"/>
          <w:szCs w:val="22"/>
        </w:rPr>
        <w:t>50.</w:t>
      </w:r>
      <w:r>
        <w:rPr>
          <w:rFonts w:ascii="Book Antiqua" w:hAnsi="Book Antiqua" w:cs="Book Antiqua"/>
          <w:sz w:val="22"/>
          <w:szCs w:val="22"/>
        </w:rPr>
        <w:tab/>
      </w:r>
      <w:r w:rsidR="00FB7700">
        <w:rPr>
          <w:rFonts w:ascii="Book Antiqua" w:hAnsi="Book Antiqua" w:cs="Book Antiqua"/>
          <w:sz w:val="22"/>
          <w:szCs w:val="22"/>
        </w:rPr>
        <w:t>Henry Siemens, Ken Wiebe</w:t>
      </w:r>
      <w:r>
        <w:rPr>
          <w:rFonts w:ascii="Book Antiqua" w:hAnsi="Book Antiqua" w:cs="Book Antiqua"/>
          <w:sz w:val="22"/>
          <w:szCs w:val="22"/>
        </w:rPr>
        <w:t>:</w:t>
      </w:r>
    </w:p>
    <w:p w:rsidR="00C615B3" w:rsidRDefault="006F6032" w:rsidP="006F6032">
      <w:pPr>
        <w:ind w:left="1440" w:hanging="1440"/>
        <w:jc w:val="both"/>
        <w:rPr>
          <w:rFonts w:ascii="Book Antiqua" w:hAnsi="Book Antiqua" w:cs="Book Antiqua"/>
          <w:sz w:val="22"/>
          <w:szCs w:val="22"/>
        </w:rPr>
      </w:pPr>
      <w:r>
        <w:rPr>
          <w:rFonts w:ascii="Book Antiqua" w:hAnsi="Book Antiqua" w:cs="Book Antiqua"/>
          <w:sz w:val="22"/>
          <w:szCs w:val="22"/>
        </w:rPr>
        <w:t>Oper. Fund</w:t>
      </w:r>
      <w:r w:rsidR="000B7098">
        <w:rPr>
          <w:rFonts w:ascii="Book Antiqua" w:hAnsi="Book Antiqua" w:cs="Book Antiqua"/>
          <w:sz w:val="22"/>
          <w:szCs w:val="22"/>
        </w:rPr>
        <w:tab/>
      </w:r>
      <w:r w:rsidR="00DC72F5">
        <w:rPr>
          <w:rFonts w:ascii="Book Antiqua" w:hAnsi="Book Antiqua" w:cs="Book Antiqua"/>
          <w:sz w:val="22"/>
          <w:szCs w:val="22"/>
        </w:rPr>
        <w:t xml:space="preserve">BE IT RESOLVED THAT </w:t>
      </w:r>
      <w:r>
        <w:rPr>
          <w:rFonts w:ascii="Book Antiqua" w:hAnsi="Book Antiqua" w:cs="Book Antiqua"/>
          <w:sz w:val="22"/>
          <w:szCs w:val="22"/>
        </w:rPr>
        <w:t>the General Operating Fund statement for April be received for information.</w:t>
      </w:r>
      <w:r>
        <w:rPr>
          <w:rFonts w:ascii="Book Antiqua" w:hAnsi="Book Antiqua" w:cs="Book Antiqua"/>
          <w:sz w:val="22"/>
          <w:szCs w:val="22"/>
        </w:rPr>
        <w:tab/>
      </w:r>
    </w:p>
    <w:p w:rsidR="006F6032" w:rsidRDefault="006F6032" w:rsidP="006F6032">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F6032" w:rsidRDefault="006F6032" w:rsidP="006F6032">
      <w:pPr>
        <w:ind w:left="1440" w:hanging="1440"/>
        <w:jc w:val="both"/>
        <w:rPr>
          <w:rFonts w:ascii="Book Antiqua" w:hAnsi="Book Antiqua" w:cs="Book Antiqua"/>
          <w:sz w:val="22"/>
          <w:szCs w:val="22"/>
        </w:rPr>
      </w:pPr>
    </w:p>
    <w:p w:rsidR="00B529F0" w:rsidRDefault="00B529F0" w:rsidP="00CA3E2C">
      <w:pPr>
        <w:ind w:left="1440" w:hanging="1440"/>
        <w:jc w:val="both"/>
        <w:rPr>
          <w:rFonts w:ascii="Book Antiqua" w:hAnsi="Book Antiqua" w:cs="Book Antiqua"/>
          <w:sz w:val="22"/>
          <w:szCs w:val="22"/>
        </w:rPr>
      </w:pPr>
    </w:p>
    <w:p w:rsidR="00DC72F5"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w:t>
      </w:r>
      <w:r w:rsidR="00FB7700">
        <w:rPr>
          <w:rFonts w:ascii="Book Antiqua" w:hAnsi="Book Antiqua" w:cs="Book Antiqua"/>
          <w:sz w:val="22"/>
          <w:szCs w:val="22"/>
        </w:rPr>
        <w:t>1</w:t>
      </w:r>
      <w:r w:rsidR="00DC72F5">
        <w:rPr>
          <w:rFonts w:ascii="Book Antiqua" w:hAnsi="Book Antiqua" w:cs="Book Antiqua"/>
          <w:sz w:val="22"/>
          <w:szCs w:val="22"/>
        </w:rPr>
        <w:t>.</w:t>
      </w:r>
      <w:r w:rsidR="00DC72F5">
        <w:rPr>
          <w:rFonts w:ascii="Book Antiqua" w:hAnsi="Book Antiqua" w:cs="Book Antiqua"/>
          <w:sz w:val="22"/>
          <w:szCs w:val="22"/>
        </w:rPr>
        <w:tab/>
      </w:r>
      <w:r w:rsidR="00FB7700">
        <w:rPr>
          <w:rFonts w:ascii="Book Antiqua" w:hAnsi="Book Antiqua" w:cs="Book Antiqua"/>
          <w:sz w:val="22"/>
          <w:szCs w:val="22"/>
        </w:rPr>
        <w:t>Henry Siemens, Ken Wiebe</w:t>
      </w:r>
      <w:r>
        <w:rPr>
          <w:rFonts w:ascii="Book Antiqua" w:hAnsi="Book Antiqua" w:cs="Book Antiqua"/>
          <w:sz w:val="22"/>
          <w:szCs w:val="22"/>
        </w:rPr>
        <w:t>:</w:t>
      </w:r>
    </w:p>
    <w:p w:rsidR="00D976D7" w:rsidRDefault="006F6032" w:rsidP="00D976D7">
      <w:pPr>
        <w:ind w:left="1440" w:hanging="1440"/>
        <w:jc w:val="both"/>
        <w:rPr>
          <w:rFonts w:ascii="Book Antiqua" w:hAnsi="Book Antiqua" w:cs="Book Antiqua"/>
          <w:sz w:val="22"/>
          <w:szCs w:val="22"/>
        </w:rPr>
      </w:pPr>
      <w:r>
        <w:rPr>
          <w:rFonts w:ascii="Book Antiqua" w:hAnsi="Book Antiqua" w:cs="Book Antiqua"/>
          <w:sz w:val="22"/>
          <w:szCs w:val="22"/>
        </w:rPr>
        <w:t>Financials</w:t>
      </w:r>
      <w:r w:rsidR="00DC72F5">
        <w:rPr>
          <w:rFonts w:ascii="Book Antiqua" w:hAnsi="Book Antiqua" w:cs="Book Antiqua"/>
          <w:sz w:val="22"/>
          <w:szCs w:val="22"/>
        </w:rPr>
        <w:tab/>
        <w:t>BE IT RESOLVED THAT</w:t>
      </w:r>
      <w:r w:rsidR="00D976D7">
        <w:rPr>
          <w:rFonts w:ascii="Book Antiqua" w:hAnsi="Book Antiqua" w:cs="Book Antiqua"/>
          <w:sz w:val="22"/>
          <w:szCs w:val="22"/>
        </w:rPr>
        <w:t xml:space="preserve"> </w:t>
      </w:r>
      <w:r>
        <w:rPr>
          <w:rFonts w:ascii="Book Antiqua" w:hAnsi="Book Antiqua" w:cs="Book Antiqua"/>
          <w:sz w:val="22"/>
          <w:szCs w:val="22"/>
        </w:rPr>
        <w:t>the Interim Financial Statement of April 30</w:t>
      </w:r>
      <w:r w:rsidRPr="006F6032">
        <w:rPr>
          <w:rFonts w:ascii="Book Antiqua" w:hAnsi="Book Antiqua" w:cs="Book Antiqua"/>
          <w:sz w:val="22"/>
          <w:szCs w:val="22"/>
          <w:vertAlign w:val="superscript"/>
        </w:rPr>
        <w:t>th</w:t>
      </w:r>
      <w:r>
        <w:rPr>
          <w:rFonts w:ascii="Book Antiqua" w:hAnsi="Book Antiqua" w:cs="Book Antiqua"/>
          <w:sz w:val="22"/>
          <w:szCs w:val="22"/>
        </w:rPr>
        <w:t xml:space="preserve"> be received for information.</w:t>
      </w:r>
    </w:p>
    <w:p w:rsidR="002B6DC0"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C72F5" w:rsidRDefault="00DC72F5" w:rsidP="00CA3E2C">
      <w:pPr>
        <w:ind w:left="1440" w:hanging="1440"/>
        <w:jc w:val="both"/>
        <w:rPr>
          <w:rFonts w:ascii="Book Antiqua" w:hAnsi="Book Antiqua" w:cs="Book Antiqua"/>
          <w:sz w:val="22"/>
          <w:szCs w:val="22"/>
        </w:rPr>
      </w:pPr>
    </w:p>
    <w:p w:rsidR="006F6032" w:rsidRDefault="006F6032" w:rsidP="00CA3E2C">
      <w:pPr>
        <w:ind w:left="1440" w:hanging="1440"/>
        <w:jc w:val="both"/>
        <w:rPr>
          <w:rFonts w:ascii="Book Antiqua" w:hAnsi="Book Antiqua" w:cs="Book Antiqua"/>
          <w:sz w:val="22"/>
          <w:szCs w:val="22"/>
        </w:rPr>
      </w:pPr>
    </w:p>
    <w:p w:rsidR="004F7EF9"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w:t>
      </w:r>
      <w:r w:rsidR="00FB7700">
        <w:rPr>
          <w:rFonts w:ascii="Book Antiqua" w:hAnsi="Book Antiqua" w:cs="Book Antiqua"/>
          <w:sz w:val="22"/>
          <w:szCs w:val="22"/>
        </w:rPr>
        <w:t>2</w:t>
      </w:r>
      <w:r w:rsidR="004F7EF9">
        <w:rPr>
          <w:rFonts w:ascii="Book Antiqua" w:hAnsi="Book Antiqua" w:cs="Book Antiqua"/>
          <w:sz w:val="22"/>
          <w:szCs w:val="22"/>
        </w:rPr>
        <w:t>.</w:t>
      </w:r>
      <w:r w:rsidR="004F7EF9">
        <w:rPr>
          <w:rFonts w:ascii="Book Antiqua" w:hAnsi="Book Antiqua" w:cs="Book Antiqua"/>
          <w:sz w:val="22"/>
          <w:szCs w:val="22"/>
        </w:rPr>
        <w:tab/>
      </w:r>
      <w:r w:rsidR="00CD598F">
        <w:rPr>
          <w:rFonts w:ascii="Book Antiqua" w:hAnsi="Book Antiqua" w:cs="Book Antiqua"/>
          <w:sz w:val="22"/>
          <w:szCs w:val="22"/>
        </w:rPr>
        <w:t>Henry Siemens, Ron Neisteter</w:t>
      </w:r>
      <w:r w:rsidR="004F7EF9">
        <w:rPr>
          <w:rFonts w:ascii="Book Antiqua" w:hAnsi="Book Antiqua" w:cs="Book Antiqua"/>
          <w:sz w:val="22"/>
          <w:szCs w:val="22"/>
        </w:rPr>
        <w:t>:</w:t>
      </w:r>
    </w:p>
    <w:p w:rsidR="00B01377" w:rsidRDefault="006F6032" w:rsidP="00F56CD0">
      <w:pPr>
        <w:ind w:left="1440" w:hanging="1440"/>
        <w:jc w:val="both"/>
        <w:rPr>
          <w:rFonts w:ascii="Book Antiqua" w:hAnsi="Book Antiqua" w:cs="Book Antiqua"/>
          <w:sz w:val="22"/>
          <w:szCs w:val="22"/>
        </w:rPr>
      </w:pPr>
      <w:r>
        <w:rPr>
          <w:rFonts w:ascii="Book Antiqua" w:hAnsi="Book Antiqua" w:cs="Book Antiqua"/>
          <w:sz w:val="22"/>
          <w:szCs w:val="22"/>
        </w:rPr>
        <w:t>Bus. Tax</w:t>
      </w:r>
      <w:r w:rsidR="004F7EF9">
        <w:rPr>
          <w:rFonts w:ascii="Book Antiqua" w:hAnsi="Book Antiqua" w:cs="Book Antiqua"/>
          <w:sz w:val="22"/>
          <w:szCs w:val="22"/>
        </w:rPr>
        <w:tab/>
        <w:t xml:space="preserve">BE IT RESOLVED THAT </w:t>
      </w:r>
      <w:r>
        <w:rPr>
          <w:rFonts w:ascii="Book Antiqua" w:hAnsi="Book Antiqua" w:cs="Book Antiqua"/>
          <w:sz w:val="22"/>
          <w:szCs w:val="22"/>
        </w:rPr>
        <w:t>the 2014 added Business assessment/taxes be approved as per the attached list.</w:t>
      </w:r>
    </w:p>
    <w:p w:rsidR="004F7EF9" w:rsidRDefault="004F7EF9"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615B3" w:rsidRDefault="00C615B3" w:rsidP="00CA3E2C">
      <w:pPr>
        <w:ind w:left="1440" w:hanging="1440"/>
        <w:jc w:val="both"/>
        <w:rPr>
          <w:rFonts w:ascii="Book Antiqua" w:hAnsi="Book Antiqua" w:cs="Book Antiqua"/>
          <w:sz w:val="22"/>
          <w:szCs w:val="22"/>
        </w:rPr>
      </w:pPr>
    </w:p>
    <w:p w:rsidR="00721F42" w:rsidRDefault="00364492"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AB5B7B"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w:t>
      </w:r>
      <w:r w:rsidR="00FB7700">
        <w:rPr>
          <w:rFonts w:ascii="Book Antiqua" w:hAnsi="Book Antiqua" w:cs="Book Antiqua"/>
          <w:sz w:val="22"/>
          <w:szCs w:val="22"/>
        </w:rPr>
        <w:t>3</w:t>
      </w:r>
      <w:r w:rsidR="00AB5B7B">
        <w:rPr>
          <w:rFonts w:ascii="Book Antiqua" w:hAnsi="Book Antiqua" w:cs="Book Antiqua"/>
          <w:sz w:val="22"/>
          <w:szCs w:val="22"/>
        </w:rPr>
        <w:t>.</w:t>
      </w:r>
      <w:r w:rsidR="00AB5B7B">
        <w:rPr>
          <w:rFonts w:ascii="Book Antiqua" w:hAnsi="Book Antiqua" w:cs="Book Antiqua"/>
          <w:sz w:val="22"/>
          <w:szCs w:val="22"/>
        </w:rPr>
        <w:tab/>
      </w:r>
      <w:r w:rsidR="006D2A9C">
        <w:rPr>
          <w:rFonts w:ascii="Book Antiqua" w:hAnsi="Book Antiqua" w:cs="Book Antiqua"/>
          <w:sz w:val="22"/>
          <w:szCs w:val="22"/>
        </w:rPr>
        <w:t>Herb Dick, Henry Siemens</w:t>
      </w:r>
      <w:r w:rsidR="00AB5B7B">
        <w:rPr>
          <w:rFonts w:ascii="Book Antiqua" w:hAnsi="Book Antiqua" w:cs="Book Antiqua"/>
          <w:sz w:val="22"/>
          <w:szCs w:val="22"/>
        </w:rPr>
        <w:t>:</w:t>
      </w:r>
    </w:p>
    <w:p w:rsidR="00B529F0"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Assess. Red.</w:t>
      </w:r>
      <w:r>
        <w:rPr>
          <w:rFonts w:ascii="Book Antiqua" w:hAnsi="Book Antiqua" w:cs="Book Antiqua"/>
          <w:sz w:val="22"/>
          <w:szCs w:val="22"/>
        </w:rPr>
        <w:tab/>
      </w:r>
      <w:r w:rsidR="00B529F0">
        <w:rPr>
          <w:rFonts w:ascii="Book Antiqua" w:hAnsi="Book Antiqua" w:cs="Book Antiqua"/>
          <w:sz w:val="22"/>
          <w:szCs w:val="22"/>
        </w:rPr>
        <w:t xml:space="preserve">BE IT RESOLVED </w:t>
      </w:r>
      <w:r w:rsidR="00AB5B7B">
        <w:rPr>
          <w:rFonts w:ascii="Book Antiqua" w:hAnsi="Book Antiqua" w:cs="Book Antiqua"/>
          <w:sz w:val="22"/>
          <w:szCs w:val="22"/>
        </w:rPr>
        <w:t xml:space="preserve">THAT </w:t>
      </w:r>
      <w:r>
        <w:rPr>
          <w:rFonts w:ascii="Book Antiqua" w:hAnsi="Book Antiqua" w:cs="Book Antiqua"/>
          <w:sz w:val="22"/>
          <w:szCs w:val="22"/>
        </w:rPr>
        <w:t>assessment/tax reductions be approved as per the attached list</w:t>
      </w:r>
      <w:r w:rsidR="00AB5B7B">
        <w:rPr>
          <w:rFonts w:ascii="Book Antiqua" w:hAnsi="Book Antiqua" w:cs="Book Antiqua"/>
          <w:sz w:val="22"/>
          <w:szCs w:val="22"/>
        </w:rPr>
        <w:t>.</w:t>
      </w:r>
    </w:p>
    <w:p w:rsidR="00AB5B7B" w:rsidRDefault="00AB5B7B"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D2A9C" w:rsidRDefault="006D2A9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Current added taxes already exceed the 2014 budget. </w:t>
      </w:r>
    </w:p>
    <w:p w:rsidR="00F66268" w:rsidRDefault="00F66268" w:rsidP="00CA3E2C">
      <w:pPr>
        <w:ind w:left="1440" w:hanging="1440"/>
        <w:jc w:val="both"/>
        <w:rPr>
          <w:rFonts w:ascii="Book Antiqua" w:hAnsi="Book Antiqua" w:cs="Book Antiqua"/>
          <w:sz w:val="22"/>
          <w:szCs w:val="22"/>
        </w:rPr>
      </w:pPr>
    </w:p>
    <w:p w:rsidR="00AB5B7B" w:rsidRDefault="00AB5B7B" w:rsidP="00CA3E2C">
      <w:pPr>
        <w:ind w:left="1440" w:hanging="1440"/>
        <w:jc w:val="both"/>
        <w:rPr>
          <w:rFonts w:ascii="Book Antiqua" w:hAnsi="Book Antiqua" w:cs="Book Antiqua"/>
          <w:sz w:val="22"/>
          <w:szCs w:val="22"/>
        </w:rPr>
      </w:pPr>
    </w:p>
    <w:p w:rsidR="00AB5B7B"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w:t>
      </w:r>
      <w:r w:rsidR="006D2A9C">
        <w:rPr>
          <w:rFonts w:ascii="Book Antiqua" w:hAnsi="Book Antiqua" w:cs="Book Antiqua"/>
          <w:sz w:val="22"/>
          <w:szCs w:val="22"/>
        </w:rPr>
        <w:t>4</w:t>
      </w:r>
      <w:r w:rsidR="00AB5B7B">
        <w:rPr>
          <w:rFonts w:ascii="Book Antiqua" w:hAnsi="Book Antiqua" w:cs="Book Antiqua"/>
          <w:sz w:val="22"/>
          <w:szCs w:val="22"/>
        </w:rPr>
        <w:t>.</w:t>
      </w:r>
      <w:r w:rsidR="00AB5B7B">
        <w:rPr>
          <w:rFonts w:ascii="Book Antiqua" w:hAnsi="Book Antiqua" w:cs="Book Antiqua"/>
          <w:sz w:val="22"/>
          <w:szCs w:val="22"/>
        </w:rPr>
        <w:tab/>
      </w:r>
      <w:r w:rsidR="006D2A9C">
        <w:rPr>
          <w:rFonts w:ascii="Book Antiqua" w:hAnsi="Book Antiqua" w:cs="Book Antiqua"/>
          <w:sz w:val="22"/>
          <w:szCs w:val="22"/>
        </w:rPr>
        <w:t>Don Friesen, Ken Wiebe</w:t>
      </w:r>
      <w:r w:rsidR="00AB5B7B">
        <w:rPr>
          <w:rFonts w:ascii="Book Antiqua" w:hAnsi="Book Antiqua" w:cs="Book Antiqua"/>
          <w:sz w:val="22"/>
          <w:szCs w:val="22"/>
        </w:rPr>
        <w:t>:</w:t>
      </w:r>
    </w:p>
    <w:p w:rsidR="00AB5B7B" w:rsidRDefault="006F6032" w:rsidP="00CA3E2C">
      <w:pPr>
        <w:ind w:left="1440" w:hanging="1440"/>
        <w:jc w:val="both"/>
        <w:rPr>
          <w:rFonts w:ascii="Book Antiqua" w:hAnsi="Book Antiqua" w:cs="Book Antiqua"/>
          <w:sz w:val="22"/>
          <w:szCs w:val="22"/>
        </w:rPr>
      </w:pPr>
      <w:r>
        <w:rPr>
          <w:rFonts w:ascii="Book Antiqua" w:hAnsi="Book Antiqua" w:cs="Book Antiqua"/>
          <w:sz w:val="22"/>
          <w:szCs w:val="22"/>
        </w:rPr>
        <w:t>Add. Assess.</w:t>
      </w:r>
      <w:r w:rsidR="00AB5B7B">
        <w:rPr>
          <w:rFonts w:ascii="Book Antiqua" w:hAnsi="Book Antiqua" w:cs="Book Antiqua"/>
          <w:sz w:val="22"/>
          <w:szCs w:val="22"/>
        </w:rPr>
        <w:tab/>
        <w:t xml:space="preserve">BE IT RESOLVED THAT </w:t>
      </w:r>
      <w:r>
        <w:rPr>
          <w:rFonts w:ascii="Book Antiqua" w:hAnsi="Book Antiqua" w:cs="Book Antiqua"/>
          <w:sz w:val="22"/>
          <w:szCs w:val="22"/>
        </w:rPr>
        <w:t>2014 added assessment/taxes be approved as per the attached list</w:t>
      </w:r>
      <w:r w:rsidR="00AB5B7B">
        <w:rPr>
          <w:rFonts w:ascii="Book Antiqua" w:hAnsi="Book Antiqua" w:cs="Book Antiqua"/>
          <w:sz w:val="22"/>
          <w:szCs w:val="22"/>
        </w:rPr>
        <w:t>.</w:t>
      </w:r>
    </w:p>
    <w:p w:rsidR="00AB5B7B" w:rsidRDefault="00AB5B7B"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F211D0" w:rsidRPr="0030196E" w:rsidRDefault="00364492" w:rsidP="00F56CD0">
      <w:pPr>
        <w:ind w:left="1440" w:hanging="1440"/>
        <w:jc w:val="both"/>
        <w:rPr>
          <w:rFonts w:ascii="Book Antiqua" w:hAnsi="Book Antiqua" w:cs="Book Antiqua"/>
          <w:sz w:val="22"/>
          <w:szCs w:val="22"/>
        </w:rPr>
      </w:pPr>
      <w:r>
        <w:rPr>
          <w:rFonts w:ascii="Book Antiqua" w:hAnsi="Book Antiqua" w:cs="Book Antiqua"/>
          <w:sz w:val="22"/>
          <w:szCs w:val="22"/>
        </w:rPr>
        <w:tab/>
      </w:r>
      <w:r w:rsidR="00C04A9F">
        <w:rPr>
          <w:rFonts w:ascii="Book Antiqua" w:hAnsi="Book Antiqua" w:cs="Book Antiqua"/>
          <w:sz w:val="22"/>
          <w:szCs w:val="22"/>
        </w:rPr>
        <w:tab/>
      </w:r>
    </w:p>
    <w:p w:rsidR="00C52B00" w:rsidRPr="00C52B00" w:rsidRDefault="00C52B00" w:rsidP="00CA3E2C">
      <w:pPr>
        <w:ind w:left="2880" w:firstLine="720"/>
        <w:jc w:val="both"/>
        <w:rPr>
          <w:rFonts w:ascii="Book Antiqua" w:hAnsi="Book Antiqua" w:cs="Book Antiqua"/>
          <w:b/>
          <w:sz w:val="22"/>
          <w:szCs w:val="22"/>
          <w:u w:val="single"/>
        </w:rPr>
      </w:pPr>
      <w:r w:rsidRPr="00C52B00">
        <w:rPr>
          <w:rFonts w:ascii="Book Antiqua" w:hAnsi="Book Antiqua" w:cs="Book Antiqua"/>
          <w:b/>
          <w:sz w:val="22"/>
          <w:szCs w:val="22"/>
          <w:u w:val="single"/>
        </w:rPr>
        <w:t>POLICE &amp; FIRE</w:t>
      </w:r>
    </w:p>
    <w:p w:rsidR="00162447" w:rsidRDefault="00162447" w:rsidP="0016244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CA3E2C" w:rsidRPr="00967AB6"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940064">
        <w:rPr>
          <w:rFonts w:ascii="Book Antiqua" w:hAnsi="Book Antiqua" w:cs="Book Antiqua"/>
          <w:b/>
          <w:sz w:val="22"/>
          <w:szCs w:val="22"/>
          <w:u w:val="single"/>
        </w:rPr>
        <w:t>TRANSPORTATION &amp; UTILITIES</w:t>
      </w:r>
    </w:p>
    <w:p w:rsidR="00143EE0" w:rsidRDefault="00C52B00" w:rsidP="006F6032">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6071FD" w:rsidRDefault="006F6032" w:rsidP="00C04DB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w:t>
      </w:r>
      <w:r w:rsidR="006D2A9C">
        <w:rPr>
          <w:rFonts w:ascii="Book Antiqua" w:hAnsi="Book Antiqua" w:cs="Book Antiqua"/>
          <w:sz w:val="22"/>
          <w:szCs w:val="22"/>
        </w:rPr>
        <w:t>5</w:t>
      </w:r>
      <w:r w:rsidR="006071FD">
        <w:rPr>
          <w:rFonts w:ascii="Book Antiqua" w:hAnsi="Book Antiqua" w:cs="Book Antiqua"/>
          <w:sz w:val="22"/>
          <w:szCs w:val="22"/>
        </w:rPr>
        <w:t>.</w:t>
      </w:r>
      <w:r w:rsidR="006071FD">
        <w:rPr>
          <w:rFonts w:ascii="Book Antiqua" w:hAnsi="Book Antiqua" w:cs="Book Antiqua"/>
          <w:sz w:val="22"/>
          <w:szCs w:val="22"/>
        </w:rPr>
        <w:tab/>
      </w:r>
      <w:r w:rsidR="006D2A9C">
        <w:rPr>
          <w:rFonts w:ascii="Book Antiqua" w:hAnsi="Book Antiqua" w:cs="Book Antiqua"/>
          <w:sz w:val="22"/>
          <w:szCs w:val="22"/>
        </w:rPr>
        <w:t>Herb Dick, Ron Neisteter</w:t>
      </w:r>
      <w:r w:rsidR="006071FD">
        <w:rPr>
          <w:rFonts w:ascii="Book Antiqua" w:hAnsi="Book Antiqua" w:cs="Book Antiqua"/>
          <w:sz w:val="22"/>
          <w:szCs w:val="22"/>
        </w:rPr>
        <w:t>:</w:t>
      </w:r>
    </w:p>
    <w:p w:rsidR="006D2A9C" w:rsidRDefault="006F6032" w:rsidP="00C04DBC">
      <w:pPr>
        <w:ind w:left="1440" w:hanging="1440"/>
        <w:jc w:val="both"/>
        <w:rPr>
          <w:rFonts w:ascii="Book Antiqua" w:hAnsi="Book Antiqua" w:cs="Book Antiqua"/>
          <w:sz w:val="22"/>
          <w:szCs w:val="22"/>
        </w:rPr>
      </w:pPr>
      <w:r>
        <w:rPr>
          <w:rFonts w:ascii="Book Antiqua" w:hAnsi="Book Antiqua" w:cs="Book Antiqua"/>
          <w:sz w:val="22"/>
          <w:szCs w:val="22"/>
        </w:rPr>
        <w:t>SWAMP</w:t>
      </w:r>
      <w:r w:rsidR="006071FD">
        <w:rPr>
          <w:rFonts w:ascii="Book Antiqua" w:hAnsi="Book Antiqua" w:cs="Book Antiqua"/>
          <w:sz w:val="22"/>
          <w:szCs w:val="22"/>
        </w:rPr>
        <w:tab/>
        <w:t xml:space="preserve">BE IT RESOLVED THAT </w:t>
      </w:r>
      <w:r>
        <w:rPr>
          <w:rFonts w:ascii="Book Antiqua" w:hAnsi="Book Antiqua" w:cs="Book Antiqua"/>
          <w:sz w:val="22"/>
          <w:szCs w:val="22"/>
        </w:rPr>
        <w:t>the SWAMP meeting minutes of May 21, 2014 be received for information.</w:t>
      </w:r>
      <w:r w:rsidR="006071FD">
        <w:rPr>
          <w:rFonts w:ascii="Book Antiqua" w:hAnsi="Book Antiqua" w:cs="Book Antiqua"/>
          <w:sz w:val="22"/>
          <w:szCs w:val="22"/>
        </w:rPr>
        <w:tab/>
      </w:r>
    </w:p>
    <w:p w:rsidR="006071FD" w:rsidRDefault="006D2A9C" w:rsidP="00C04DB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t>CARRIED</w:t>
      </w:r>
      <w:r w:rsidR="006071FD">
        <w:rPr>
          <w:rFonts w:ascii="Book Antiqua" w:hAnsi="Book Antiqua" w:cs="Book Antiqua"/>
          <w:sz w:val="22"/>
          <w:szCs w:val="22"/>
        </w:rPr>
        <w:br/>
      </w:r>
      <w:r w:rsidR="00F66268">
        <w:rPr>
          <w:rFonts w:ascii="Book Antiqua" w:hAnsi="Book Antiqua" w:cs="Book Antiqua"/>
          <w:sz w:val="22"/>
          <w:szCs w:val="22"/>
        </w:rPr>
        <w:t>The City of</w:t>
      </w:r>
      <w:r w:rsidR="00353F26">
        <w:rPr>
          <w:rFonts w:ascii="Book Antiqua" w:hAnsi="Book Antiqua" w:cs="Book Antiqua"/>
          <w:sz w:val="22"/>
          <w:szCs w:val="22"/>
        </w:rPr>
        <w:t xml:space="preserve"> Morden</w:t>
      </w:r>
      <w:r w:rsidR="00F66268">
        <w:rPr>
          <w:rFonts w:ascii="Book Antiqua" w:hAnsi="Book Antiqua" w:cs="Book Antiqua"/>
          <w:sz w:val="22"/>
          <w:szCs w:val="22"/>
        </w:rPr>
        <w:t xml:space="preserve"> is looking into acquiring a </w:t>
      </w:r>
      <w:r w:rsidR="0068556F">
        <w:rPr>
          <w:rFonts w:ascii="Book Antiqua" w:hAnsi="Book Antiqua" w:cs="Book Antiqua"/>
          <w:sz w:val="22"/>
          <w:szCs w:val="22"/>
        </w:rPr>
        <w:t xml:space="preserve">permanent </w:t>
      </w:r>
      <w:r w:rsidR="00F66268">
        <w:rPr>
          <w:rFonts w:ascii="Book Antiqua" w:hAnsi="Book Antiqua" w:cs="Book Antiqua"/>
          <w:sz w:val="22"/>
          <w:szCs w:val="22"/>
        </w:rPr>
        <w:t xml:space="preserve">household hazardous waste site </w:t>
      </w:r>
      <w:r w:rsidR="002B7326">
        <w:rPr>
          <w:rFonts w:ascii="Book Antiqua" w:hAnsi="Book Antiqua" w:cs="Book Antiqua"/>
          <w:sz w:val="22"/>
          <w:szCs w:val="22"/>
        </w:rPr>
        <w:t xml:space="preserve">as well as </w:t>
      </w:r>
      <w:r w:rsidR="0068556F">
        <w:rPr>
          <w:rFonts w:ascii="Book Antiqua" w:hAnsi="Book Antiqua" w:cs="Book Antiqua"/>
          <w:sz w:val="22"/>
          <w:szCs w:val="22"/>
        </w:rPr>
        <w:t>p</w:t>
      </w:r>
      <w:r w:rsidR="00353F26">
        <w:rPr>
          <w:rFonts w:ascii="Book Antiqua" w:hAnsi="Book Antiqua" w:cs="Book Antiqua"/>
          <w:sz w:val="22"/>
          <w:szCs w:val="22"/>
        </w:rPr>
        <w:t xml:space="preserve">resently they do not even have anyone taking empty paint cans.   </w:t>
      </w:r>
      <w:r w:rsidR="005C0628">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r>
      <w:r w:rsidR="006071FD">
        <w:rPr>
          <w:rFonts w:ascii="Book Antiqua" w:hAnsi="Book Antiqua" w:cs="Book Antiqua"/>
          <w:sz w:val="22"/>
          <w:szCs w:val="22"/>
        </w:rPr>
        <w:tab/>
      </w:r>
      <w:r w:rsidR="006F6032">
        <w:rPr>
          <w:rFonts w:ascii="Book Antiqua" w:hAnsi="Book Antiqua" w:cs="Book Antiqua"/>
          <w:sz w:val="22"/>
          <w:szCs w:val="22"/>
        </w:rPr>
        <w:tab/>
      </w:r>
      <w:r w:rsidR="006F6032">
        <w:rPr>
          <w:rFonts w:ascii="Book Antiqua" w:hAnsi="Book Antiqua" w:cs="Book Antiqua"/>
          <w:sz w:val="22"/>
          <w:szCs w:val="22"/>
        </w:rPr>
        <w:tab/>
      </w:r>
      <w:r w:rsidR="006F6032">
        <w:rPr>
          <w:rFonts w:ascii="Book Antiqua" w:hAnsi="Book Antiqua" w:cs="Book Antiqua"/>
          <w:sz w:val="22"/>
          <w:szCs w:val="22"/>
        </w:rPr>
        <w:tab/>
      </w:r>
      <w:r w:rsidR="006F6032">
        <w:rPr>
          <w:rFonts w:ascii="Book Antiqua" w:hAnsi="Book Antiqua" w:cs="Book Antiqua"/>
          <w:sz w:val="22"/>
          <w:szCs w:val="22"/>
        </w:rPr>
        <w:tab/>
      </w:r>
      <w:r w:rsidR="00C52B00">
        <w:rPr>
          <w:rFonts w:ascii="Book Antiqua" w:hAnsi="Book Antiqua" w:cs="Book Antiqua"/>
          <w:sz w:val="22"/>
          <w:szCs w:val="22"/>
        </w:rPr>
        <w:tab/>
      </w:r>
      <w:r w:rsidR="00C52B00">
        <w:rPr>
          <w:rFonts w:ascii="Book Antiqua" w:hAnsi="Book Antiqua" w:cs="Book Antiqua"/>
          <w:sz w:val="22"/>
          <w:szCs w:val="22"/>
        </w:rPr>
        <w:tab/>
      </w:r>
      <w:r w:rsidR="00C52B00">
        <w:rPr>
          <w:rFonts w:ascii="Book Antiqua" w:hAnsi="Book Antiqua" w:cs="Book Antiqua"/>
          <w:sz w:val="22"/>
          <w:szCs w:val="22"/>
        </w:rPr>
        <w:tab/>
      </w:r>
      <w:r w:rsidR="00C52B00">
        <w:rPr>
          <w:rFonts w:ascii="Book Antiqua" w:hAnsi="Book Antiqua" w:cs="Book Antiqua"/>
          <w:sz w:val="22"/>
          <w:szCs w:val="22"/>
        </w:rPr>
        <w:tab/>
      </w:r>
      <w:r w:rsidR="00E517E7">
        <w:rPr>
          <w:rFonts w:ascii="Book Antiqua" w:hAnsi="Book Antiqua" w:cs="Book Antiqua"/>
          <w:sz w:val="22"/>
          <w:szCs w:val="22"/>
        </w:rPr>
        <w:tab/>
      </w: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E517E7" w:rsidRDefault="006646EB" w:rsidP="00E517E7">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353F26" w:rsidRDefault="0068556F" w:rsidP="00353F26">
      <w:pPr>
        <w:ind w:left="1440"/>
        <w:jc w:val="both"/>
        <w:rPr>
          <w:rFonts w:ascii="Book Antiqua" w:hAnsi="Book Antiqua" w:cs="Book Antiqua"/>
          <w:sz w:val="22"/>
          <w:szCs w:val="22"/>
        </w:rPr>
      </w:pPr>
      <w:r>
        <w:rPr>
          <w:rFonts w:ascii="Book Antiqua" w:hAnsi="Book Antiqua" w:cs="Book Antiqua"/>
          <w:sz w:val="22"/>
          <w:szCs w:val="22"/>
        </w:rPr>
        <w:t xml:space="preserve">Councillor Don Friesen left Council Chamber </w:t>
      </w:r>
      <w:r w:rsidR="00353F26" w:rsidRPr="00353F26">
        <w:rPr>
          <w:rFonts w:ascii="Book Antiqua" w:hAnsi="Book Antiqua" w:cs="Book Antiqua"/>
          <w:sz w:val="22"/>
          <w:szCs w:val="22"/>
        </w:rPr>
        <w:t>due to a conflict of interest.</w:t>
      </w:r>
    </w:p>
    <w:p w:rsidR="00353F26" w:rsidRPr="00353F26" w:rsidRDefault="00353F26" w:rsidP="00CA3E2C">
      <w:pPr>
        <w:ind w:left="1440" w:hanging="1440"/>
        <w:jc w:val="both"/>
        <w:rPr>
          <w:rFonts w:ascii="Book Antiqua" w:hAnsi="Book Antiqua" w:cs="Book Antiqua"/>
          <w:sz w:val="22"/>
          <w:szCs w:val="22"/>
        </w:rPr>
      </w:pPr>
    </w:p>
    <w:p w:rsidR="00353F26" w:rsidRDefault="00F56CD0" w:rsidP="00353F26">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353F26">
        <w:rPr>
          <w:rFonts w:ascii="Book Antiqua" w:hAnsi="Book Antiqua" w:cs="Book Antiqua"/>
          <w:sz w:val="22"/>
          <w:szCs w:val="22"/>
        </w:rPr>
        <w:tab/>
        <w:t>256.</w:t>
      </w:r>
      <w:r w:rsidR="00353F26">
        <w:rPr>
          <w:rFonts w:ascii="Book Antiqua" w:hAnsi="Book Antiqua" w:cs="Book Antiqua"/>
          <w:sz w:val="22"/>
          <w:szCs w:val="22"/>
        </w:rPr>
        <w:tab/>
        <w:t>Ken Wiebe, Henry Siemens:</w:t>
      </w:r>
    </w:p>
    <w:p w:rsidR="00353F26" w:rsidRDefault="00353F26" w:rsidP="00353F26">
      <w:pPr>
        <w:ind w:left="1440" w:hanging="1440"/>
        <w:jc w:val="both"/>
        <w:rPr>
          <w:rFonts w:ascii="Book Antiqua" w:hAnsi="Book Antiqua" w:cs="Book Antiqua"/>
          <w:sz w:val="22"/>
          <w:szCs w:val="22"/>
        </w:rPr>
      </w:pPr>
      <w:r>
        <w:rPr>
          <w:rFonts w:ascii="Book Antiqua" w:hAnsi="Book Antiqua" w:cs="Book Antiqua"/>
          <w:sz w:val="22"/>
          <w:szCs w:val="22"/>
        </w:rPr>
        <w:t>Subdivision</w:t>
      </w:r>
      <w:r>
        <w:rPr>
          <w:rFonts w:ascii="Book Antiqua" w:hAnsi="Book Antiqua" w:cs="Book Antiqua"/>
          <w:sz w:val="22"/>
          <w:szCs w:val="22"/>
        </w:rPr>
        <w:tab/>
        <w:t>BE IT RESOLVED THAT subdivision #4463-14-7234 be approved.</w:t>
      </w:r>
      <w:r>
        <w:rPr>
          <w:rFonts w:ascii="Book Antiqua" w:hAnsi="Book Antiqua" w:cs="Book Antiqua"/>
          <w:sz w:val="22"/>
          <w:szCs w:val="22"/>
        </w:rPr>
        <w:tab/>
      </w:r>
    </w:p>
    <w:p w:rsidR="00353F26" w:rsidRDefault="00353F26" w:rsidP="00353F26">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53F26" w:rsidRDefault="00353F26" w:rsidP="00353F26">
      <w:pPr>
        <w:ind w:left="1440" w:hanging="1440"/>
        <w:jc w:val="both"/>
        <w:rPr>
          <w:rFonts w:ascii="Book Antiqua" w:hAnsi="Book Antiqua" w:cs="Book Antiqua"/>
          <w:sz w:val="22"/>
          <w:szCs w:val="22"/>
        </w:rPr>
      </w:pPr>
    </w:p>
    <w:p w:rsidR="00353F26" w:rsidRDefault="00353F26" w:rsidP="00353F26">
      <w:pPr>
        <w:ind w:left="1440"/>
        <w:jc w:val="both"/>
        <w:rPr>
          <w:rFonts w:ascii="Book Antiqua" w:hAnsi="Book Antiqua" w:cs="Book Antiqua"/>
          <w:sz w:val="22"/>
          <w:szCs w:val="22"/>
        </w:rPr>
      </w:pPr>
      <w:r>
        <w:rPr>
          <w:rFonts w:ascii="Book Antiqua" w:hAnsi="Book Antiqua" w:cs="Book Antiqua"/>
          <w:sz w:val="22"/>
          <w:szCs w:val="22"/>
        </w:rPr>
        <w:t xml:space="preserve">Councillor Don Friesen returned to the meeting. </w:t>
      </w:r>
    </w:p>
    <w:p w:rsidR="0068556F" w:rsidRDefault="0068556F" w:rsidP="00E517E7">
      <w:pPr>
        <w:ind w:left="1440" w:hanging="1440"/>
        <w:jc w:val="both"/>
        <w:rPr>
          <w:rFonts w:ascii="Book Antiqua" w:hAnsi="Book Antiqua" w:cs="Book Antiqua"/>
          <w:sz w:val="22"/>
          <w:szCs w:val="22"/>
        </w:rPr>
      </w:pPr>
    </w:p>
    <w:p w:rsidR="00C52B00" w:rsidRDefault="0011264C" w:rsidP="00CA3E2C">
      <w:pPr>
        <w:ind w:left="1440" w:hanging="1440"/>
        <w:jc w:val="both"/>
        <w:rPr>
          <w:rFonts w:ascii="Book Antiqua" w:hAnsi="Book Antiqua" w:cs="Book Antiqua"/>
          <w:b/>
          <w:sz w:val="22"/>
          <w:szCs w:val="22"/>
        </w:rPr>
      </w:pPr>
      <w:r>
        <w:rPr>
          <w:rFonts w:ascii="Book Antiqua" w:hAnsi="Book Antiqua" w:cs="Book Antiqua"/>
          <w:sz w:val="22"/>
          <w:szCs w:val="22"/>
        </w:rPr>
        <w:tab/>
      </w:r>
      <w:r w:rsidR="00C52B00">
        <w:rPr>
          <w:rFonts w:ascii="Book Antiqua" w:hAnsi="Book Antiqua" w:cs="Book Antiqua"/>
          <w:sz w:val="22"/>
          <w:szCs w:val="22"/>
        </w:rPr>
        <w:tab/>
      </w:r>
      <w:r w:rsidR="00C52B00">
        <w:rPr>
          <w:rFonts w:ascii="Book Antiqua" w:hAnsi="Book Antiqua" w:cs="Book Antiqua"/>
          <w:sz w:val="22"/>
          <w:szCs w:val="22"/>
        </w:rPr>
        <w:tab/>
      </w:r>
      <w:r w:rsidR="00C52B00">
        <w:rPr>
          <w:rFonts w:ascii="Book Antiqua" w:hAnsi="Book Antiqua" w:cs="Book Antiqua"/>
          <w:sz w:val="22"/>
          <w:szCs w:val="22"/>
        </w:rPr>
        <w:tab/>
      </w:r>
      <w:r w:rsidR="00C52B00" w:rsidRPr="00C52B00">
        <w:rPr>
          <w:rFonts w:ascii="Book Antiqua" w:hAnsi="Book Antiqua" w:cs="Book Antiqua"/>
          <w:b/>
          <w:sz w:val="22"/>
          <w:szCs w:val="22"/>
          <w:u w:val="single"/>
        </w:rPr>
        <w:t>RECREATION</w:t>
      </w:r>
      <w:r w:rsidR="00C52B00">
        <w:rPr>
          <w:rFonts w:ascii="Book Antiqua" w:hAnsi="Book Antiqua" w:cs="Book Antiqua"/>
          <w:b/>
          <w:sz w:val="22"/>
          <w:szCs w:val="22"/>
        </w:rPr>
        <w:tab/>
      </w:r>
      <w:r w:rsidR="00C52B00">
        <w:rPr>
          <w:rFonts w:ascii="Book Antiqua" w:hAnsi="Book Antiqua" w:cs="Book Antiqua"/>
          <w:b/>
          <w:sz w:val="22"/>
          <w:szCs w:val="22"/>
        </w:rPr>
        <w:tab/>
      </w:r>
    </w:p>
    <w:p w:rsidR="00175441" w:rsidRDefault="00C52B00" w:rsidP="00E517E7">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C73102">
        <w:rPr>
          <w:rFonts w:ascii="Book Antiqua" w:hAnsi="Book Antiqua" w:cs="Book Antiqua"/>
          <w:sz w:val="22"/>
          <w:szCs w:val="22"/>
        </w:rPr>
        <w:t>25</w:t>
      </w:r>
      <w:r w:rsidR="00353F26">
        <w:rPr>
          <w:rFonts w:ascii="Book Antiqua" w:hAnsi="Book Antiqua" w:cs="Book Antiqua"/>
          <w:sz w:val="22"/>
          <w:szCs w:val="22"/>
        </w:rPr>
        <w:t>7</w:t>
      </w:r>
      <w:r w:rsidR="00C73102">
        <w:rPr>
          <w:rFonts w:ascii="Book Antiqua" w:hAnsi="Book Antiqua" w:cs="Book Antiqua"/>
          <w:sz w:val="22"/>
          <w:szCs w:val="22"/>
        </w:rPr>
        <w:t>.</w:t>
      </w:r>
      <w:r w:rsidR="00C73102">
        <w:rPr>
          <w:rFonts w:ascii="Book Antiqua" w:hAnsi="Book Antiqua" w:cs="Book Antiqua"/>
          <w:sz w:val="22"/>
          <w:szCs w:val="22"/>
        </w:rPr>
        <w:tab/>
      </w:r>
      <w:r w:rsidR="00353F26">
        <w:rPr>
          <w:rFonts w:ascii="Book Antiqua" w:hAnsi="Book Antiqua" w:cs="Book Antiqua"/>
          <w:sz w:val="22"/>
          <w:szCs w:val="22"/>
        </w:rPr>
        <w:t>Don Friesen, Ken Wiebe</w:t>
      </w:r>
      <w:r w:rsidR="00C73102">
        <w:rPr>
          <w:rFonts w:ascii="Book Antiqua" w:hAnsi="Book Antiqua" w:cs="Book Antiqua"/>
          <w:sz w:val="22"/>
          <w:szCs w:val="22"/>
        </w:rPr>
        <w:t>:</w:t>
      </w:r>
    </w:p>
    <w:p w:rsidR="00C73102" w:rsidRDefault="00C73102" w:rsidP="00E517E7">
      <w:pPr>
        <w:ind w:left="1440" w:hanging="1440"/>
        <w:jc w:val="both"/>
        <w:rPr>
          <w:rFonts w:ascii="Book Antiqua" w:hAnsi="Book Antiqua" w:cs="Book Antiqua"/>
          <w:sz w:val="22"/>
          <w:szCs w:val="22"/>
        </w:rPr>
      </w:pPr>
      <w:r>
        <w:rPr>
          <w:rFonts w:ascii="Book Antiqua" w:hAnsi="Book Antiqua" w:cs="Book Antiqua"/>
          <w:sz w:val="22"/>
          <w:szCs w:val="22"/>
        </w:rPr>
        <w:t>Golf Club</w:t>
      </w:r>
      <w:r>
        <w:rPr>
          <w:rFonts w:ascii="Book Antiqua" w:hAnsi="Book Antiqua" w:cs="Book Antiqua"/>
          <w:sz w:val="22"/>
          <w:szCs w:val="22"/>
        </w:rPr>
        <w:tab/>
        <w:t>BE IT RESOLVED THAT the Winkler Golf Club Financials for April 2014 be received for information.</w:t>
      </w:r>
    </w:p>
    <w:p w:rsidR="00C73102" w:rsidRDefault="00C73102" w:rsidP="00E517E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73102" w:rsidRDefault="00353F26" w:rsidP="00E517E7">
      <w:pPr>
        <w:ind w:left="1440" w:hanging="1440"/>
        <w:jc w:val="both"/>
        <w:rPr>
          <w:rFonts w:ascii="Book Antiqua" w:hAnsi="Book Antiqua" w:cs="Book Antiqua"/>
          <w:sz w:val="22"/>
          <w:szCs w:val="22"/>
        </w:rPr>
      </w:pPr>
      <w:r>
        <w:rPr>
          <w:rFonts w:ascii="Book Antiqua" w:hAnsi="Book Antiqua" w:cs="Book Antiqua"/>
          <w:sz w:val="22"/>
          <w:szCs w:val="22"/>
        </w:rPr>
        <w:lastRenderedPageBreak/>
        <w:tab/>
        <w:t xml:space="preserve">Season has started well and is looking good. A fundraising committee has been put together to begin raising funds for the new clubhouse proposed to be built in 5 years. </w:t>
      </w:r>
    </w:p>
    <w:p w:rsidR="00353F26" w:rsidRDefault="00353F26" w:rsidP="00E517E7">
      <w:pPr>
        <w:ind w:left="1440" w:hanging="1440"/>
        <w:jc w:val="both"/>
        <w:rPr>
          <w:rFonts w:ascii="Book Antiqua" w:hAnsi="Book Antiqua" w:cs="Book Antiqua"/>
          <w:sz w:val="22"/>
          <w:szCs w:val="22"/>
        </w:rPr>
      </w:pPr>
    </w:p>
    <w:p w:rsidR="00C73102" w:rsidRDefault="00353F26" w:rsidP="00E517E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258</w:t>
      </w:r>
      <w:r w:rsidR="00C73102">
        <w:rPr>
          <w:rFonts w:ascii="Book Antiqua" w:hAnsi="Book Antiqua" w:cs="Book Antiqua"/>
          <w:sz w:val="22"/>
          <w:szCs w:val="22"/>
        </w:rPr>
        <w:t>.</w:t>
      </w:r>
      <w:r w:rsidR="00C73102">
        <w:rPr>
          <w:rFonts w:ascii="Book Antiqua" w:hAnsi="Book Antiqua" w:cs="Book Antiqua"/>
          <w:sz w:val="22"/>
          <w:szCs w:val="22"/>
        </w:rPr>
        <w:tab/>
      </w:r>
      <w:r>
        <w:rPr>
          <w:rFonts w:ascii="Book Antiqua" w:hAnsi="Book Antiqua" w:cs="Book Antiqua"/>
          <w:sz w:val="22"/>
          <w:szCs w:val="22"/>
        </w:rPr>
        <w:t>Henry Siemens, Don Friesen</w:t>
      </w:r>
      <w:r w:rsidR="00C73102">
        <w:rPr>
          <w:rFonts w:ascii="Book Antiqua" w:hAnsi="Book Antiqua" w:cs="Book Antiqua"/>
          <w:sz w:val="22"/>
          <w:szCs w:val="22"/>
        </w:rPr>
        <w:t>:</w:t>
      </w:r>
    </w:p>
    <w:p w:rsidR="00C73102" w:rsidRDefault="00C73102" w:rsidP="00E517E7">
      <w:pPr>
        <w:ind w:left="1440" w:hanging="1440"/>
        <w:jc w:val="both"/>
        <w:rPr>
          <w:rFonts w:ascii="Book Antiqua" w:hAnsi="Book Antiqua" w:cs="Book Antiqua"/>
          <w:sz w:val="22"/>
          <w:szCs w:val="22"/>
        </w:rPr>
      </w:pPr>
      <w:r>
        <w:rPr>
          <w:rFonts w:ascii="Book Antiqua" w:hAnsi="Book Antiqua" w:cs="Book Antiqua"/>
          <w:sz w:val="22"/>
          <w:szCs w:val="22"/>
        </w:rPr>
        <w:t>Library</w:t>
      </w:r>
      <w:r>
        <w:rPr>
          <w:rFonts w:ascii="Book Antiqua" w:hAnsi="Book Antiqua" w:cs="Book Antiqua"/>
          <w:sz w:val="22"/>
          <w:szCs w:val="22"/>
        </w:rPr>
        <w:tab/>
        <w:t>BE IT RESOLVED THAT South Central Regional Library Financials for April 2014 be received for information.</w:t>
      </w:r>
    </w:p>
    <w:p w:rsidR="00C73102" w:rsidRDefault="00C73102" w:rsidP="00E517E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73102" w:rsidRPr="00C73102" w:rsidRDefault="00C73102" w:rsidP="00E517E7">
      <w:pPr>
        <w:ind w:left="1440" w:hanging="1440"/>
        <w:jc w:val="both"/>
        <w:rPr>
          <w:rFonts w:ascii="Book Antiqua" w:hAnsi="Book Antiqua" w:cs="Book Antiqua"/>
          <w:sz w:val="22"/>
          <w:szCs w:val="22"/>
        </w:rPr>
      </w:pPr>
    </w:p>
    <w:p w:rsidR="00CA3E2C" w:rsidRDefault="00175441"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353F26" w:rsidRDefault="000E48A8" w:rsidP="00CA3E2C">
      <w:pPr>
        <w:ind w:left="1440" w:hanging="1440"/>
        <w:jc w:val="both"/>
        <w:rPr>
          <w:rFonts w:ascii="Book Antiqua" w:hAnsi="Book Antiqua" w:cs="Book Antiqua"/>
          <w:sz w:val="22"/>
          <w:szCs w:val="22"/>
        </w:rPr>
      </w:pPr>
      <w:r w:rsidRPr="000E48A8">
        <w:rPr>
          <w:rFonts w:ascii="Book Antiqua" w:hAnsi="Book Antiqua" w:cs="Book Antiqua"/>
          <w:sz w:val="22"/>
          <w:szCs w:val="22"/>
        </w:rPr>
        <w:t>Paul Bogart</w:t>
      </w:r>
      <w:r w:rsidR="0060071A">
        <w:rPr>
          <w:rFonts w:ascii="Book Antiqua" w:hAnsi="Book Antiqua" w:cs="Book Antiqua"/>
          <w:b/>
          <w:sz w:val="22"/>
          <w:szCs w:val="22"/>
        </w:rPr>
        <w:tab/>
      </w:r>
      <w:r w:rsidR="0060071A">
        <w:rPr>
          <w:rFonts w:ascii="Book Antiqua" w:hAnsi="Book Antiqua" w:cs="Book Antiqua"/>
          <w:b/>
          <w:sz w:val="22"/>
          <w:szCs w:val="22"/>
        </w:rPr>
        <w:tab/>
      </w:r>
      <w:r w:rsidR="0060071A">
        <w:rPr>
          <w:rFonts w:ascii="Book Antiqua" w:hAnsi="Book Antiqua" w:cs="Book Antiqua"/>
          <w:b/>
          <w:sz w:val="22"/>
          <w:szCs w:val="22"/>
        </w:rPr>
        <w:tab/>
      </w:r>
      <w:r w:rsidR="0060071A">
        <w:rPr>
          <w:rFonts w:ascii="Book Antiqua" w:hAnsi="Book Antiqua" w:cs="Book Antiqua"/>
          <w:b/>
          <w:sz w:val="22"/>
          <w:szCs w:val="22"/>
        </w:rPr>
        <w:tab/>
      </w:r>
      <w:r w:rsidR="00353F26">
        <w:rPr>
          <w:rFonts w:ascii="Book Antiqua" w:hAnsi="Book Antiqua" w:cs="Book Antiqua"/>
          <w:sz w:val="22"/>
          <w:szCs w:val="22"/>
        </w:rPr>
        <w:t>259.</w:t>
      </w:r>
      <w:r w:rsidR="00353F26">
        <w:rPr>
          <w:rFonts w:ascii="Book Antiqua" w:hAnsi="Book Antiqua" w:cs="Book Antiqua"/>
          <w:sz w:val="22"/>
          <w:szCs w:val="22"/>
        </w:rPr>
        <w:tab/>
      </w:r>
      <w:r w:rsidR="0068556F">
        <w:rPr>
          <w:rFonts w:ascii="Book Antiqua" w:hAnsi="Book Antiqua" w:cs="Book Antiqua"/>
          <w:sz w:val="22"/>
          <w:szCs w:val="22"/>
        </w:rPr>
        <w:t>Road 11 North Property – Animal Control By-Law</w:t>
      </w:r>
    </w:p>
    <w:p w:rsidR="0068556F" w:rsidRDefault="0068556F" w:rsidP="00CA3E2C">
      <w:pPr>
        <w:ind w:left="1440" w:hanging="1440"/>
        <w:jc w:val="both"/>
        <w:rPr>
          <w:rFonts w:ascii="Book Antiqua" w:hAnsi="Book Antiqua" w:cs="Book Antiqua"/>
          <w:sz w:val="22"/>
          <w:szCs w:val="22"/>
        </w:rPr>
      </w:pPr>
    </w:p>
    <w:p w:rsidR="00353F26" w:rsidRDefault="00353F26" w:rsidP="00353F26">
      <w:pPr>
        <w:ind w:left="1440"/>
        <w:jc w:val="both"/>
        <w:rPr>
          <w:rFonts w:ascii="Book Antiqua" w:hAnsi="Book Antiqua" w:cs="Book Antiqua"/>
          <w:sz w:val="22"/>
          <w:szCs w:val="22"/>
        </w:rPr>
      </w:pPr>
      <w:r>
        <w:rPr>
          <w:rFonts w:ascii="Book Antiqua" w:hAnsi="Book Antiqua" w:cs="Book Antiqua"/>
          <w:sz w:val="22"/>
          <w:szCs w:val="22"/>
        </w:rPr>
        <w:t>Paul Bogart was present</w:t>
      </w:r>
      <w:r w:rsidR="0068556F">
        <w:rPr>
          <w:rFonts w:ascii="Book Antiqua" w:hAnsi="Book Antiqua" w:cs="Book Antiqua"/>
          <w:sz w:val="22"/>
          <w:szCs w:val="22"/>
        </w:rPr>
        <w:t xml:space="preserve"> with his family to discuss with Council their</w:t>
      </w:r>
      <w:r>
        <w:rPr>
          <w:rFonts w:ascii="Book Antiqua" w:hAnsi="Book Antiqua" w:cs="Book Antiqua"/>
          <w:sz w:val="22"/>
          <w:szCs w:val="22"/>
        </w:rPr>
        <w:t xml:space="preserve"> property on Road 11 North </w:t>
      </w:r>
      <w:r w:rsidR="0068556F">
        <w:rPr>
          <w:rFonts w:ascii="Book Antiqua" w:hAnsi="Book Antiqua" w:cs="Book Antiqua"/>
          <w:sz w:val="22"/>
          <w:szCs w:val="22"/>
        </w:rPr>
        <w:t>and the Animal Control By-Law restrictions on beekeeping and owning chickens within City Limits.</w:t>
      </w:r>
    </w:p>
    <w:p w:rsidR="0068556F" w:rsidRDefault="0068556F" w:rsidP="00353F26">
      <w:pPr>
        <w:ind w:left="1440"/>
        <w:jc w:val="both"/>
        <w:rPr>
          <w:rFonts w:ascii="Book Antiqua" w:hAnsi="Book Antiqua" w:cs="Book Antiqua"/>
          <w:sz w:val="22"/>
          <w:szCs w:val="22"/>
        </w:rPr>
      </w:pPr>
    </w:p>
    <w:p w:rsidR="00C63093" w:rsidRDefault="0068556F" w:rsidP="00353F26">
      <w:pPr>
        <w:ind w:left="1440"/>
        <w:jc w:val="both"/>
        <w:rPr>
          <w:rFonts w:ascii="Book Antiqua" w:hAnsi="Book Antiqua" w:cs="Book Antiqua"/>
          <w:sz w:val="22"/>
          <w:szCs w:val="22"/>
        </w:rPr>
      </w:pPr>
      <w:r>
        <w:rPr>
          <w:rFonts w:ascii="Book Antiqua" w:hAnsi="Book Antiqua" w:cs="Book Antiqua"/>
          <w:sz w:val="22"/>
          <w:szCs w:val="22"/>
        </w:rPr>
        <w:t>He stated the p</w:t>
      </w:r>
      <w:r w:rsidR="00353F26">
        <w:rPr>
          <w:rFonts w:ascii="Book Antiqua" w:hAnsi="Book Antiqua" w:cs="Book Antiqua"/>
          <w:sz w:val="22"/>
          <w:szCs w:val="22"/>
        </w:rPr>
        <w:t>roduct from</w:t>
      </w:r>
      <w:r>
        <w:rPr>
          <w:rFonts w:ascii="Book Antiqua" w:hAnsi="Book Antiqua" w:cs="Book Antiqua"/>
          <w:sz w:val="22"/>
          <w:szCs w:val="22"/>
        </w:rPr>
        <w:t xml:space="preserve"> the</w:t>
      </w:r>
      <w:r w:rsidR="00353F26">
        <w:rPr>
          <w:rFonts w:ascii="Book Antiqua" w:hAnsi="Book Antiqua" w:cs="Book Antiqua"/>
          <w:sz w:val="22"/>
          <w:szCs w:val="22"/>
        </w:rPr>
        <w:t xml:space="preserve"> bee</w:t>
      </w:r>
      <w:r>
        <w:rPr>
          <w:rFonts w:ascii="Book Antiqua" w:hAnsi="Book Antiqua" w:cs="Book Antiqua"/>
          <w:sz w:val="22"/>
          <w:szCs w:val="22"/>
        </w:rPr>
        <w:t>s has helped with his diabetes and h</w:t>
      </w:r>
      <w:r w:rsidR="00353F26">
        <w:rPr>
          <w:rFonts w:ascii="Book Antiqua" w:hAnsi="Book Antiqua" w:cs="Book Antiqua"/>
          <w:sz w:val="22"/>
          <w:szCs w:val="22"/>
        </w:rPr>
        <w:t>e enjoys working with them</w:t>
      </w:r>
      <w:r>
        <w:rPr>
          <w:rFonts w:ascii="Book Antiqua" w:hAnsi="Book Antiqua" w:cs="Book Antiqua"/>
          <w:sz w:val="22"/>
          <w:szCs w:val="22"/>
        </w:rPr>
        <w:t xml:space="preserve">. </w:t>
      </w:r>
    </w:p>
    <w:p w:rsidR="00C63093" w:rsidRDefault="00C63093" w:rsidP="00353F26">
      <w:pPr>
        <w:ind w:left="1440"/>
        <w:jc w:val="both"/>
        <w:rPr>
          <w:rFonts w:ascii="Book Antiqua" w:hAnsi="Book Antiqua" w:cs="Book Antiqua"/>
          <w:sz w:val="22"/>
          <w:szCs w:val="22"/>
        </w:rPr>
      </w:pPr>
    </w:p>
    <w:p w:rsidR="00C63093" w:rsidRDefault="00C63093" w:rsidP="00353F26">
      <w:pPr>
        <w:ind w:left="1440"/>
        <w:jc w:val="both"/>
        <w:rPr>
          <w:rFonts w:ascii="Book Antiqua" w:hAnsi="Book Antiqua" w:cs="Book Antiqua"/>
          <w:sz w:val="22"/>
          <w:szCs w:val="22"/>
        </w:rPr>
      </w:pPr>
      <w:r>
        <w:rPr>
          <w:rFonts w:ascii="Book Antiqua" w:hAnsi="Book Antiqua" w:cs="Book Antiqua"/>
          <w:sz w:val="22"/>
          <w:szCs w:val="22"/>
        </w:rPr>
        <w:t xml:space="preserve">The Bogart Family was visited by the by-law enforcement officer regarding the bees being kept. 3 hives in total, approximately 50,000 per family. Honey is not being sold. The bees are quite sheltered by high bushes. </w:t>
      </w:r>
    </w:p>
    <w:p w:rsidR="00C63093" w:rsidRDefault="00C63093" w:rsidP="00353F26">
      <w:pPr>
        <w:ind w:left="1440"/>
        <w:jc w:val="both"/>
        <w:rPr>
          <w:rFonts w:ascii="Book Antiqua" w:hAnsi="Book Antiqua" w:cs="Book Antiqua"/>
          <w:sz w:val="22"/>
          <w:szCs w:val="22"/>
        </w:rPr>
      </w:pPr>
    </w:p>
    <w:p w:rsidR="0068556F" w:rsidRDefault="0068556F" w:rsidP="00353F26">
      <w:pPr>
        <w:ind w:left="1440"/>
        <w:jc w:val="both"/>
        <w:rPr>
          <w:rFonts w:ascii="Book Antiqua" w:hAnsi="Book Antiqua" w:cs="Book Antiqua"/>
          <w:sz w:val="22"/>
          <w:szCs w:val="22"/>
        </w:rPr>
      </w:pPr>
      <w:r>
        <w:rPr>
          <w:rFonts w:ascii="Book Antiqua" w:hAnsi="Book Antiqua" w:cs="Book Antiqua"/>
          <w:sz w:val="22"/>
          <w:szCs w:val="22"/>
        </w:rPr>
        <w:t>It was decided that Council would look into this situation further before any further action is taken.</w:t>
      </w:r>
    </w:p>
    <w:p w:rsidR="0068556F" w:rsidRDefault="0068556F" w:rsidP="00353F26">
      <w:pPr>
        <w:ind w:left="1440"/>
        <w:jc w:val="both"/>
        <w:rPr>
          <w:rFonts w:ascii="Book Antiqua" w:hAnsi="Book Antiqua" w:cs="Book Antiqua"/>
          <w:sz w:val="22"/>
          <w:szCs w:val="22"/>
        </w:rPr>
      </w:pPr>
    </w:p>
    <w:p w:rsidR="00C63093" w:rsidRDefault="00C63093" w:rsidP="00353F26">
      <w:pPr>
        <w:ind w:left="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260.</w:t>
      </w:r>
      <w:r>
        <w:rPr>
          <w:rFonts w:ascii="Book Antiqua" w:hAnsi="Book Antiqua" w:cs="Book Antiqua"/>
          <w:sz w:val="22"/>
          <w:szCs w:val="22"/>
        </w:rPr>
        <w:tab/>
      </w:r>
      <w:r w:rsidR="000E48A8">
        <w:rPr>
          <w:rFonts w:ascii="Book Antiqua" w:hAnsi="Book Antiqua" w:cs="Book Antiqua"/>
          <w:sz w:val="22"/>
          <w:szCs w:val="22"/>
        </w:rPr>
        <w:t>Alexa Media</w:t>
      </w:r>
      <w:r>
        <w:rPr>
          <w:rFonts w:ascii="Book Antiqua" w:hAnsi="Book Antiqua" w:cs="Book Antiqua"/>
          <w:sz w:val="22"/>
          <w:szCs w:val="22"/>
        </w:rPr>
        <w:t>:</w:t>
      </w:r>
    </w:p>
    <w:p w:rsidR="00C63093" w:rsidRDefault="00C63093" w:rsidP="00353F26">
      <w:pPr>
        <w:ind w:left="1440"/>
        <w:jc w:val="both"/>
        <w:rPr>
          <w:rFonts w:ascii="Book Antiqua" w:hAnsi="Book Antiqua" w:cs="Book Antiqua"/>
          <w:sz w:val="22"/>
          <w:szCs w:val="22"/>
        </w:rPr>
      </w:pPr>
      <w:r>
        <w:rPr>
          <w:rFonts w:ascii="Book Antiqua" w:hAnsi="Book Antiqua" w:cs="Book Antiqua"/>
          <w:sz w:val="22"/>
          <w:szCs w:val="22"/>
        </w:rPr>
        <w:t xml:space="preserve">Henry Siemens declared an interest and </w:t>
      </w:r>
      <w:r w:rsidR="000E48A8">
        <w:rPr>
          <w:rFonts w:ascii="Book Antiqua" w:hAnsi="Book Antiqua" w:cs="Book Antiqua"/>
          <w:sz w:val="22"/>
          <w:szCs w:val="22"/>
        </w:rPr>
        <w:t>left Council Chambers.</w:t>
      </w:r>
    </w:p>
    <w:p w:rsidR="000E48A8" w:rsidRDefault="000E48A8" w:rsidP="00353F26">
      <w:pPr>
        <w:ind w:left="1440"/>
        <w:jc w:val="both"/>
        <w:rPr>
          <w:rFonts w:ascii="Book Antiqua" w:hAnsi="Book Antiqua" w:cs="Book Antiqua"/>
          <w:sz w:val="22"/>
          <w:szCs w:val="22"/>
        </w:rPr>
      </w:pPr>
    </w:p>
    <w:p w:rsidR="00C63093" w:rsidRPr="00353F26" w:rsidRDefault="000E48A8" w:rsidP="00353F26">
      <w:pPr>
        <w:ind w:left="1440"/>
        <w:jc w:val="both"/>
        <w:rPr>
          <w:rFonts w:ascii="Book Antiqua" w:hAnsi="Book Antiqua" w:cs="Book Antiqua"/>
          <w:sz w:val="22"/>
          <w:szCs w:val="22"/>
        </w:rPr>
      </w:pPr>
      <w:r>
        <w:rPr>
          <w:rFonts w:ascii="Book Antiqua" w:hAnsi="Book Antiqua" w:cs="Book Antiqua"/>
          <w:sz w:val="22"/>
          <w:szCs w:val="22"/>
        </w:rPr>
        <w:t>Lisa Agantae, Alexa Media o</w:t>
      </w:r>
      <w:r w:rsidR="00C63093">
        <w:rPr>
          <w:rFonts w:ascii="Book Antiqua" w:hAnsi="Book Antiqua" w:cs="Book Antiqua"/>
          <w:sz w:val="22"/>
          <w:szCs w:val="22"/>
        </w:rPr>
        <w:t>wner</w:t>
      </w:r>
      <w:r>
        <w:rPr>
          <w:rFonts w:ascii="Book Antiqua" w:hAnsi="Book Antiqua" w:cs="Book Antiqua"/>
          <w:sz w:val="22"/>
          <w:szCs w:val="22"/>
        </w:rPr>
        <w:t xml:space="preserve"> was present along with Annie Giesbrecht.</w:t>
      </w:r>
      <w:r w:rsidR="00C63093">
        <w:rPr>
          <w:rFonts w:ascii="Book Antiqua" w:hAnsi="Book Antiqua" w:cs="Book Antiqua"/>
          <w:sz w:val="22"/>
          <w:szCs w:val="22"/>
        </w:rPr>
        <w:t xml:space="preserve"> </w:t>
      </w:r>
    </w:p>
    <w:p w:rsidR="00353F26" w:rsidRDefault="00C63093"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000E48A8">
        <w:rPr>
          <w:rFonts w:ascii="Book Antiqua" w:hAnsi="Book Antiqua" w:cs="Book Antiqua"/>
          <w:sz w:val="22"/>
          <w:szCs w:val="22"/>
        </w:rPr>
        <w:t>Currently w</w:t>
      </w:r>
      <w:r w:rsidRPr="00BB3BE0">
        <w:rPr>
          <w:rFonts w:ascii="Book Antiqua" w:hAnsi="Book Antiqua" w:cs="Book Antiqua"/>
          <w:sz w:val="22"/>
          <w:szCs w:val="22"/>
        </w:rPr>
        <w:t>orking on digital signage. Instead of placing it in high traffic</w:t>
      </w:r>
      <w:r w:rsidR="000E48A8">
        <w:rPr>
          <w:rFonts w:ascii="Book Antiqua" w:hAnsi="Book Antiqua" w:cs="Book Antiqua"/>
          <w:sz w:val="22"/>
          <w:szCs w:val="22"/>
        </w:rPr>
        <w:t xml:space="preserve"> areas</w:t>
      </w:r>
      <w:r w:rsidRPr="00BB3BE0">
        <w:rPr>
          <w:rFonts w:ascii="Book Antiqua" w:hAnsi="Book Antiqua" w:cs="Book Antiqua"/>
          <w:sz w:val="22"/>
          <w:szCs w:val="22"/>
        </w:rPr>
        <w:t xml:space="preserve"> would like to place it in parking lots. Some potential properties have been identified for this. A test needs to be done to light these up in a parking lot. Southland Honda</w:t>
      </w:r>
      <w:r w:rsidR="000E48A8">
        <w:rPr>
          <w:rFonts w:ascii="Book Antiqua" w:hAnsi="Book Antiqua" w:cs="Book Antiqua"/>
          <w:sz w:val="22"/>
          <w:szCs w:val="22"/>
        </w:rPr>
        <w:t xml:space="preserve"> and Janzens Pontiac have requested digital signs for their </w:t>
      </w:r>
      <w:r w:rsidR="002B7326">
        <w:rPr>
          <w:rFonts w:ascii="Book Antiqua" w:hAnsi="Book Antiqua" w:cs="Book Antiqua"/>
          <w:sz w:val="22"/>
          <w:szCs w:val="22"/>
        </w:rPr>
        <w:t xml:space="preserve">    </w:t>
      </w:r>
      <w:r w:rsidR="00BB3BE0" w:rsidRPr="00BB3BE0">
        <w:rPr>
          <w:rFonts w:ascii="Book Antiqua" w:hAnsi="Book Antiqua" w:cs="Book Antiqua"/>
          <w:sz w:val="22"/>
          <w:szCs w:val="22"/>
        </w:rPr>
        <w:t>No Sticker</w:t>
      </w:r>
      <w:r w:rsidRPr="00BB3BE0">
        <w:rPr>
          <w:rFonts w:ascii="Book Antiqua" w:hAnsi="Book Antiqua" w:cs="Book Antiqua"/>
          <w:sz w:val="22"/>
          <w:szCs w:val="22"/>
        </w:rPr>
        <w:t xml:space="preserve"> Dicker event. These signs will only </w:t>
      </w:r>
      <w:r w:rsidR="00BB3BE0" w:rsidRPr="00BB3BE0">
        <w:rPr>
          <w:rFonts w:ascii="Book Antiqua" w:hAnsi="Book Antiqua" w:cs="Book Antiqua"/>
          <w:sz w:val="22"/>
          <w:szCs w:val="22"/>
        </w:rPr>
        <w:t xml:space="preserve">be lit for less than 24 hours. </w:t>
      </w:r>
      <w:r w:rsidR="00BB3BE0">
        <w:rPr>
          <w:rFonts w:ascii="Book Antiqua" w:hAnsi="Book Antiqua" w:cs="Book Antiqua"/>
          <w:sz w:val="22"/>
          <w:szCs w:val="22"/>
        </w:rPr>
        <w:t>This would ta</w:t>
      </w:r>
      <w:r w:rsidR="000E48A8">
        <w:rPr>
          <w:rFonts w:ascii="Book Antiqua" w:hAnsi="Book Antiqua" w:cs="Book Antiqua"/>
          <w:sz w:val="22"/>
          <w:szCs w:val="22"/>
        </w:rPr>
        <w:t xml:space="preserve">ke place at the Southland mall and </w:t>
      </w:r>
      <w:r w:rsidR="00BB3BE0">
        <w:rPr>
          <w:rFonts w:ascii="Book Antiqua" w:hAnsi="Book Antiqua" w:cs="Book Antiqua"/>
          <w:sz w:val="22"/>
          <w:szCs w:val="22"/>
        </w:rPr>
        <w:t xml:space="preserve">at Janzens Pontiac parking lot. </w:t>
      </w:r>
    </w:p>
    <w:p w:rsidR="00BB3BE0" w:rsidRDefault="00BB3BE0" w:rsidP="00BB3BE0">
      <w:pPr>
        <w:jc w:val="both"/>
        <w:rPr>
          <w:rFonts w:ascii="Book Antiqua" w:hAnsi="Book Antiqua" w:cs="Book Antiqua"/>
          <w:sz w:val="22"/>
          <w:szCs w:val="22"/>
        </w:rPr>
      </w:pPr>
    </w:p>
    <w:p w:rsidR="00BB3BE0" w:rsidRDefault="00BB3BE0" w:rsidP="00BB3BE0">
      <w:pPr>
        <w:ind w:left="1440" w:hanging="1440"/>
        <w:jc w:val="both"/>
        <w:rPr>
          <w:rFonts w:ascii="Book Antiqua" w:hAnsi="Book Antiqua" w:cs="Book Antiqua"/>
          <w:sz w:val="22"/>
          <w:szCs w:val="22"/>
        </w:rPr>
      </w:pPr>
      <w:r>
        <w:rPr>
          <w:rFonts w:ascii="Book Antiqua" w:hAnsi="Book Antiqua" w:cs="Book Antiqua"/>
          <w:sz w:val="22"/>
          <w:szCs w:val="22"/>
        </w:rPr>
        <w:tab/>
        <w:t>Requesting permission</w:t>
      </w:r>
      <w:r w:rsidR="00D65345">
        <w:rPr>
          <w:rFonts w:ascii="Book Antiqua" w:hAnsi="Book Antiqua" w:cs="Book Antiqua"/>
          <w:sz w:val="22"/>
          <w:szCs w:val="22"/>
        </w:rPr>
        <w:t xml:space="preserve"> to light the signs for one day, t</w:t>
      </w:r>
      <w:r>
        <w:rPr>
          <w:rFonts w:ascii="Book Antiqua" w:hAnsi="Book Antiqua" w:cs="Book Antiqua"/>
          <w:sz w:val="22"/>
          <w:szCs w:val="22"/>
        </w:rPr>
        <w:t>aking place June 7</w:t>
      </w:r>
      <w:r w:rsidRPr="00BB3BE0">
        <w:rPr>
          <w:rFonts w:ascii="Book Antiqua" w:hAnsi="Book Antiqua" w:cs="Book Antiqua"/>
          <w:sz w:val="22"/>
          <w:szCs w:val="22"/>
          <w:vertAlign w:val="superscript"/>
        </w:rPr>
        <w:t>th</w:t>
      </w:r>
      <w:r>
        <w:rPr>
          <w:rFonts w:ascii="Book Antiqua" w:hAnsi="Book Antiqua" w:cs="Book Antiqua"/>
          <w:sz w:val="22"/>
          <w:szCs w:val="22"/>
        </w:rPr>
        <w:t>, 2014.</w:t>
      </w:r>
    </w:p>
    <w:p w:rsidR="002B7326" w:rsidRDefault="00BB3BE0" w:rsidP="002B7326">
      <w:pPr>
        <w:ind w:left="1440" w:hanging="1440"/>
        <w:jc w:val="both"/>
        <w:rPr>
          <w:rFonts w:ascii="Book Antiqua" w:hAnsi="Book Antiqua" w:cs="Book Antiqua"/>
          <w:sz w:val="22"/>
          <w:szCs w:val="22"/>
        </w:rPr>
      </w:pPr>
      <w:r>
        <w:rPr>
          <w:rFonts w:ascii="Book Antiqua" w:hAnsi="Book Antiqua" w:cs="Book Antiqua"/>
          <w:sz w:val="22"/>
          <w:szCs w:val="22"/>
        </w:rPr>
        <w:tab/>
      </w:r>
      <w:r w:rsidR="00D65345">
        <w:rPr>
          <w:rFonts w:ascii="Book Antiqua" w:hAnsi="Book Antiqua" w:cs="Book Antiqua"/>
          <w:sz w:val="22"/>
          <w:szCs w:val="22"/>
        </w:rPr>
        <w:t>Council was in favor of allowing this for one day and</w:t>
      </w:r>
      <w:r>
        <w:rPr>
          <w:rFonts w:ascii="Book Antiqua" w:hAnsi="Book Antiqua" w:cs="Book Antiqua"/>
          <w:sz w:val="22"/>
          <w:szCs w:val="22"/>
        </w:rPr>
        <w:t xml:space="preserve"> requested that Alexa Media report back to the Planning Department with feedback </w:t>
      </w:r>
      <w:r w:rsidR="00D65345">
        <w:rPr>
          <w:rFonts w:ascii="Book Antiqua" w:hAnsi="Book Antiqua" w:cs="Book Antiqua"/>
          <w:sz w:val="22"/>
          <w:szCs w:val="22"/>
        </w:rPr>
        <w:t>after June 7</w:t>
      </w:r>
      <w:r w:rsidR="00D65345" w:rsidRPr="00D65345">
        <w:rPr>
          <w:rFonts w:ascii="Book Antiqua" w:hAnsi="Book Antiqua" w:cs="Book Antiqua"/>
          <w:sz w:val="22"/>
          <w:szCs w:val="22"/>
          <w:vertAlign w:val="superscript"/>
        </w:rPr>
        <w:t>th</w:t>
      </w:r>
      <w:r w:rsidR="00D65345">
        <w:rPr>
          <w:rFonts w:ascii="Book Antiqua" w:hAnsi="Book Antiqua" w:cs="Book Antiqua"/>
          <w:sz w:val="22"/>
          <w:szCs w:val="22"/>
        </w:rPr>
        <w:t xml:space="preserve"> to disc</w:t>
      </w:r>
      <w:r w:rsidR="002B7326">
        <w:rPr>
          <w:rFonts w:ascii="Book Antiqua" w:hAnsi="Book Antiqua" w:cs="Book Antiqua"/>
          <w:sz w:val="22"/>
          <w:szCs w:val="22"/>
        </w:rPr>
        <w:t>uss plans for the future as the City By-Law does not allow for mobile signs. In the future a Conditional use would be required.</w:t>
      </w:r>
    </w:p>
    <w:p w:rsidR="00BB3BE0" w:rsidRDefault="00BB3BE0" w:rsidP="00BB3BE0">
      <w:pPr>
        <w:ind w:left="1440" w:hanging="1440"/>
        <w:jc w:val="both"/>
        <w:rPr>
          <w:rFonts w:ascii="Book Antiqua" w:hAnsi="Book Antiqua" w:cs="Book Antiqua"/>
          <w:sz w:val="22"/>
          <w:szCs w:val="22"/>
        </w:rPr>
      </w:pPr>
    </w:p>
    <w:p w:rsidR="00BB3BE0" w:rsidRDefault="00BB3BE0" w:rsidP="00BB3BE0">
      <w:pPr>
        <w:ind w:left="1440" w:hanging="1440"/>
        <w:jc w:val="both"/>
        <w:rPr>
          <w:rFonts w:ascii="Book Antiqua" w:hAnsi="Book Antiqua" w:cs="Book Antiqua"/>
          <w:sz w:val="22"/>
          <w:szCs w:val="22"/>
        </w:rPr>
      </w:pPr>
      <w:r>
        <w:rPr>
          <w:rFonts w:ascii="Book Antiqua" w:hAnsi="Book Antiqua" w:cs="Book Antiqua"/>
          <w:sz w:val="22"/>
          <w:szCs w:val="22"/>
        </w:rPr>
        <w:tab/>
        <w:t xml:space="preserve">Henry Siemens returned to the meeting. </w:t>
      </w:r>
    </w:p>
    <w:p w:rsidR="00BB3BE0" w:rsidRDefault="00BB3BE0" w:rsidP="00BB3BE0">
      <w:pPr>
        <w:ind w:left="1440" w:hanging="1440"/>
        <w:jc w:val="both"/>
        <w:rPr>
          <w:rFonts w:ascii="Book Antiqua" w:hAnsi="Book Antiqua" w:cs="Book Antiqua"/>
          <w:sz w:val="22"/>
          <w:szCs w:val="22"/>
        </w:rPr>
      </w:pPr>
    </w:p>
    <w:p w:rsidR="00BB3BE0" w:rsidRPr="00BB3BE0" w:rsidRDefault="00BB3BE0" w:rsidP="00BB3BE0">
      <w:pPr>
        <w:ind w:left="1440" w:hanging="1440"/>
        <w:jc w:val="both"/>
        <w:rPr>
          <w:rFonts w:ascii="Book Antiqua" w:hAnsi="Book Antiqua" w:cs="Book Antiqua"/>
          <w:sz w:val="22"/>
          <w:szCs w:val="22"/>
        </w:rPr>
      </w:pPr>
      <w:r>
        <w:rPr>
          <w:rFonts w:ascii="Book Antiqua" w:hAnsi="Book Antiqua" w:cs="Book Antiqua"/>
          <w:sz w:val="22"/>
          <w:szCs w:val="22"/>
        </w:rPr>
        <w:tab/>
        <w:t xml:space="preserve">Ron Neisteter &amp; Don Friesen recused themselves. </w:t>
      </w:r>
    </w:p>
    <w:p w:rsidR="00353F26" w:rsidRDefault="00353F26" w:rsidP="00CA3E2C">
      <w:pPr>
        <w:ind w:left="1440" w:hanging="1440"/>
        <w:jc w:val="both"/>
        <w:rPr>
          <w:rFonts w:ascii="Book Antiqua" w:hAnsi="Book Antiqua" w:cs="Book Antiqua"/>
          <w:b/>
          <w:sz w:val="22"/>
          <w:szCs w:val="22"/>
        </w:rPr>
      </w:pPr>
    </w:p>
    <w:p w:rsidR="00D064E1" w:rsidRDefault="00D064E1" w:rsidP="00CA3E2C">
      <w:pPr>
        <w:ind w:left="1440" w:hanging="1440"/>
        <w:jc w:val="both"/>
        <w:rPr>
          <w:rFonts w:ascii="Book Antiqua" w:hAnsi="Book Antiqua" w:cs="Book Antiqua"/>
          <w:b/>
          <w:sz w:val="22"/>
          <w:szCs w:val="22"/>
        </w:rPr>
      </w:pPr>
    </w:p>
    <w:p w:rsidR="00E674B6" w:rsidRDefault="0060071A" w:rsidP="00353F26">
      <w:pPr>
        <w:ind w:left="2880" w:firstLine="720"/>
        <w:jc w:val="both"/>
        <w:rPr>
          <w:rFonts w:ascii="Book Antiqua" w:hAnsi="Book Antiqua" w:cs="Book Antiqua"/>
          <w:sz w:val="22"/>
          <w:szCs w:val="22"/>
        </w:rPr>
      </w:pPr>
      <w:r w:rsidRPr="00F975F5">
        <w:rPr>
          <w:rFonts w:ascii="Book Antiqua" w:hAnsi="Book Antiqua" w:cs="Book Antiqua"/>
          <w:sz w:val="22"/>
          <w:szCs w:val="22"/>
        </w:rPr>
        <w:lastRenderedPageBreak/>
        <w:t>2</w:t>
      </w:r>
      <w:r w:rsidR="00C63093">
        <w:rPr>
          <w:rFonts w:ascii="Book Antiqua" w:hAnsi="Book Antiqua" w:cs="Book Antiqua"/>
          <w:sz w:val="22"/>
          <w:szCs w:val="22"/>
        </w:rPr>
        <w:t>6</w:t>
      </w:r>
      <w:r w:rsidR="00BB3BE0">
        <w:rPr>
          <w:rFonts w:ascii="Book Antiqua" w:hAnsi="Book Antiqua" w:cs="Book Antiqua"/>
          <w:sz w:val="22"/>
          <w:szCs w:val="22"/>
        </w:rPr>
        <w:t>1</w:t>
      </w:r>
      <w:r>
        <w:rPr>
          <w:rFonts w:ascii="Book Antiqua" w:hAnsi="Book Antiqua" w:cs="Book Antiqua"/>
          <w:b/>
          <w:sz w:val="22"/>
          <w:szCs w:val="22"/>
        </w:rPr>
        <w:t>.</w:t>
      </w:r>
      <w:r w:rsidR="00DF74A1" w:rsidRPr="00DF74A1">
        <w:rPr>
          <w:rFonts w:ascii="Book Antiqua" w:hAnsi="Book Antiqua" w:cs="Book Antiqua"/>
          <w:b/>
          <w:sz w:val="22"/>
          <w:szCs w:val="22"/>
        </w:rPr>
        <w:t xml:space="preserve"> </w:t>
      </w:r>
      <w:r w:rsidR="00DF74A1">
        <w:rPr>
          <w:rFonts w:ascii="Book Antiqua" w:hAnsi="Book Antiqua" w:cs="Book Antiqua"/>
          <w:b/>
          <w:sz w:val="22"/>
          <w:szCs w:val="22"/>
        </w:rPr>
        <w:tab/>
      </w:r>
      <w:r w:rsidR="00BB3BE0" w:rsidRPr="00BB3BE0">
        <w:rPr>
          <w:rFonts w:ascii="Book Antiqua" w:hAnsi="Book Antiqua" w:cs="Book Antiqua"/>
          <w:sz w:val="22"/>
          <w:szCs w:val="22"/>
        </w:rPr>
        <w:t>Ken Wiebe, Henry Siemens</w:t>
      </w:r>
      <w:r w:rsidR="00C73102">
        <w:rPr>
          <w:rFonts w:ascii="Book Antiqua" w:hAnsi="Book Antiqua" w:cs="Book Antiqua"/>
          <w:sz w:val="22"/>
          <w:szCs w:val="22"/>
        </w:rPr>
        <w:t>:</w:t>
      </w:r>
    </w:p>
    <w:p w:rsidR="00C73102" w:rsidRDefault="00BB3BE0" w:rsidP="00CA3E2C">
      <w:pPr>
        <w:ind w:left="1440" w:hanging="1440"/>
        <w:jc w:val="both"/>
        <w:rPr>
          <w:rFonts w:ascii="Book Antiqua" w:hAnsi="Book Antiqua" w:cs="Book Antiqua"/>
          <w:sz w:val="22"/>
          <w:szCs w:val="22"/>
        </w:rPr>
      </w:pPr>
      <w:r>
        <w:rPr>
          <w:rFonts w:ascii="Book Antiqua" w:hAnsi="Book Antiqua" w:cs="Book Antiqua"/>
          <w:sz w:val="22"/>
          <w:szCs w:val="22"/>
        </w:rPr>
        <w:t>P/H C/U</w:t>
      </w:r>
      <w:r w:rsidR="00C73102">
        <w:rPr>
          <w:rFonts w:ascii="Book Antiqua" w:hAnsi="Book Antiqua" w:cs="Book Antiqua"/>
          <w:sz w:val="22"/>
          <w:szCs w:val="22"/>
        </w:rPr>
        <w:tab/>
        <w:t xml:space="preserve">BE IT RESOLVED THAT the Public Hearing for Conditional Use App. </w:t>
      </w:r>
      <w:r>
        <w:rPr>
          <w:rFonts w:ascii="Book Antiqua" w:hAnsi="Book Antiqua" w:cs="Book Antiqua"/>
          <w:sz w:val="22"/>
          <w:szCs w:val="22"/>
        </w:rPr>
        <w:br/>
      </w:r>
      <w:r w:rsidR="00C73102">
        <w:rPr>
          <w:rFonts w:ascii="Book Antiqua" w:hAnsi="Book Antiqua" w:cs="Book Antiqua"/>
          <w:sz w:val="22"/>
          <w:szCs w:val="22"/>
        </w:rPr>
        <w:t>No. 1163-14 be closed.</w:t>
      </w:r>
    </w:p>
    <w:p w:rsidR="00C73102" w:rsidRPr="0060071A" w:rsidRDefault="00C73102" w:rsidP="00CA3E2C">
      <w:pPr>
        <w:ind w:left="1440" w:hanging="1440"/>
        <w:jc w:val="both"/>
        <w:rPr>
          <w:rFonts w:ascii="Book Antiqua" w:hAnsi="Book Antiqua" w:cs="Book Antiqua"/>
          <w:b/>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BB3BE0" w:rsidRDefault="00BB3BE0" w:rsidP="00BB3BE0">
      <w:pPr>
        <w:ind w:left="1440"/>
        <w:jc w:val="both"/>
        <w:rPr>
          <w:rFonts w:ascii="Book Antiqua" w:hAnsi="Book Antiqua" w:cs="Book Antiqua"/>
          <w:sz w:val="22"/>
          <w:szCs w:val="22"/>
        </w:rPr>
      </w:pPr>
      <w:r>
        <w:rPr>
          <w:rFonts w:ascii="Book Antiqua" w:hAnsi="Book Antiqua" w:cs="Book Antiqua"/>
          <w:sz w:val="22"/>
          <w:szCs w:val="22"/>
        </w:rPr>
        <w:t xml:space="preserve">Public Hearing for Gateway </w:t>
      </w:r>
      <w:r w:rsidR="00D65345">
        <w:rPr>
          <w:rFonts w:ascii="Book Antiqua" w:hAnsi="Book Antiqua" w:cs="Book Antiqua"/>
          <w:sz w:val="22"/>
          <w:szCs w:val="22"/>
        </w:rPr>
        <w:t xml:space="preserve">Resources requesting to convert a single family home into a </w:t>
      </w:r>
      <w:r>
        <w:rPr>
          <w:rFonts w:ascii="Book Antiqua" w:hAnsi="Book Antiqua" w:cs="Book Antiqua"/>
          <w:sz w:val="22"/>
          <w:szCs w:val="22"/>
        </w:rPr>
        <w:t xml:space="preserve">Group Home in RS zoning. </w:t>
      </w:r>
    </w:p>
    <w:p w:rsidR="00D65345" w:rsidRDefault="00BB3BE0" w:rsidP="00D65345">
      <w:pPr>
        <w:ind w:left="1440"/>
        <w:jc w:val="both"/>
        <w:rPr>
          <w:rFonts w:ascii="Book Antiqua" w:hAnsi="Book Antiqua" w:cs="Book Antiqua"/>
          <w:sz w:val="22"/>
          <w:szCs w:val="22"/>
        </w:rPr>
      </w:pPr>
      <w:r>
        <w:rPr>
          <w:rFonts w:ascii="Book Antiqua" w:hAnsi="Book Antiqua" w:cs="Book Antiqua"/>
          <w:sz w:val="22"/>
          <w:szCs w:val="22"/>
        </w:rPr>
        <w:t xml:space="preserve">Dianne Hildebrand was </w:t>
      </w:r>
      <w:r w:rsidR="00D65345">
        <w:rPr>
          <w:rFonts w:ascii="Book Antiqua" w:hAnsi="Book Antiqua" w:cs="Book Antiqua"/>
          <w:sz w:val="22"/>
          <w:szCs w:val="22"/>
        </w:rPr>
        <w:t>present from Gateway Resources and stated they are h</w:t>
      </w:r>
      <w:r>
        <w:rPr>
          <w:rFonts w:ascii="Book Antiqua" w:hAnsi="Book Antiqua" w:cs="Book Antiqua"/>
          <w:sz w:val="22"/>
          <w:szCs w:val="22"/>
        </w:rPr>
        <w:t>appy to</w:t>
      </w:r>
      <w:r w:rsidR="00D65345">
        <w:rPr>
          <w:rFonts w:ascii="Book Antiqua" w:hAnsi="Book Antiqua" w:cs="Book Antiqua"/>
          <w:sz w:val="22"/>
          <w:szCs w:val="22"/>
        </w:rPr>
        <w:t xml:space="preserve"> be able to</w:t>
      </w:r>
      <w:r>
        <w:rPr>
          <w:rFonts w:ascii="Book Antiqua" w:hAnsi="Book Antiqua" w:cs="Book Antiqua"/>
          <w:sz w:val="22"/>
          <w:szCs w:val="22"/>
        </w:rPr>
        <w:t xml:space="preserve"> provide this type of service to the community.</w:t>
      </w:r>
      <w:r w:rsidR="00D65345">
        <w:rPr>
          <w:rFonts w:ascii="Book Antiqua" w:hAnsi="Book Antiqua" w:cs="Book Antiqua"/>
          <w:sz w:val="22"/>
          <w:szCs w:val="22"/>
        </w:rPr>
        <w:t xml:space="preserve"> There will be 3 clients in this home.</w:t>
      </w:r>
    </w:p>
    <w:p w:rsidR="00BB3BE0" w:rsidRDefault="00BB3BE0" w:rsidP="00BB3BE0">
      <w:pPr>
        <w:ind w:left="1440"/>
        <w:jc w:val="both"/>
        <w:rPr>
          <w:rFonts w:ascii="Book Antiqua" w:hAnsi="Book Antiqua" w:cs="Book Antiqua"/>
          <w:sz w:val="22"/>
          <w:szCs w:val="22"/>
        </w:rPr>
      </w:pPr>
    </w:p>
    <w:p w:rsidR="00BB3BE0" w:rsidRDefault="00D65345" w:rsidP="00D65345">
      <w:pPr>
        <w:ind w:left="1440"/>
        <w:jc w:val="both"/>
        <w:rPr>
          <w:rFonts w:ascii="Book Antiqua" w:hAnsi="Book Antiqua" w:cs="Book Antiqua"/>
          <w:sz w:val="22"/>
          <w:szCs w:val="22"/>
        </w:rPr>
      </w:pPr>
      <w:r>
        <w:rPr>
          <w:rFonts w:ascii="Book Antiqua" w:hAnsi="Book Antiqua" w:cs="Book Antiqua"/>
          <w:sz w:val="22"/>
          <w:szCs w:val="22"/>
        </w:rPr>
        <w:t xml:space="preserve">Mayor inquired </w:t>
      </w:r>
      <w:r w:rsidR="00BB3BE0">
        <w:rPr>
          <w:rFonts w:ascii="Book Antiqua" w:hAnsi="Book Antiqua" w:cs="Book Antiqua"/>
          <w:sz w:val="22"/>
          <w:szCs w:val="22"/>
        </w:rPr>
        <w:t>how</w:t>
      </w:r>
      <w:r w:rsidR="00FE1E44">
        <w:rPr>
          <w:rFonts w:ascii="Book Antiqua" w:hAnsi="Book Antiqua" w:cs="Book Antiqua"/>
          <w:sz w:val="22"/>
          <w:szCs w:val="22"/>
        </w:rPr>
        <w:t xml:space="preserve"> already established groups</w:t>
      </w:r>
      <w:r>
        <w:rPr>
          <w:rFonts w:ascii="Book Antiqua" w:hAnsi="Book Antiqua" w:cs="Book Antiqua"/>
          <w:sz w:val="22"/>
          <w:szCs w:val="22"/>
        </w:rPr>
        <w:t xml:space="preserve"> homes are</w:t>
      </w:r>
      <w:r w:rsidR="00BB3BE0">
        <w:rPr>
          <w:rFonts w:ascii="Book Antiqua" w:hAnsi="Book Antiqua" w:cs="Book Antiqua"/>
          <w:sz w:val="22"/>
          <w:szCs w:val="22"/>
        </w:rPr>
        <w:t xml:space="preserve"> working </w:t>
      </w:r>
      <w:r w:rsidR="00FE1E44">
        <w:rPr>
          <w:rFonts w:ascii="Book Antiqua" w:hAnsi="Book Antiqua" w:cs="Book Antiqua"/>
          <w:sz w:val="22"/>
          <w:szCs w:val="22"/>
        </w:rPr>
        <w:t>within the City.</w:t>
      </w:r>
      <w:r w:rsidR="00BB3BE0">
        <w:rPr>
          <w:rFonts w:ascii="Book Antiqua" w:hAnsi="Book Antiqua" w:cs="Book Antiqua"/>
          <w:sz w:val="22"/>
          <w:szCs w:val="22"/>
        </w:rPr>
        <w:t xml:space="preserve"> Only concern that has come up in her 2 years has been parking for the property on 6</w:t>
      </w:r>
      <w:r w:rsidR="00BB3BE0" w:rsidRPr="00BB3BE0">
        <w:rPr>
          <w:rFonts w:ascii="Book Antiqua" w:hAnsi="Book Antiqua" w:cs="Book Antiqua"/>
          <w:sz w:val="22"/>
          <w:szCs w:val="22"/>
          <w:vertAlign w:val="superscript"/>
        </w:rPr>
        <w:t>th</w:t>
      </w:r>
      <w:r w:rsidR="00BB3BE0">
        <w:rPr>
          <w:rFonts w:ascii="Book Antiqua" w:hAnsi="Book Antiqua" w:cs="Book Antiqua"/>
          <w:sz w:val="22"/>
          <w:szCs w:val="22"/>
        </w:rPr>
        <w:t xml:space="preserve"> street south regarding parking.  </w:t>
      </w:r>
    </w:p>
    <w:p w:rsidR="00BB3BE0" w:rsidRDefault="00BB3BE0" w:rsidP="00E674B6">
      <w:pPr>
        <w:jc w:val="both"/>
        <w:rPr>
          <w:rFonts w:ascii="Book Antiqua" w:hAnsi="Book Antiqua" w:cs="Book Antiqua"/>
          <w:sz w:val="22"/>
          <w:szCs w:val="22"/>
        </w:rPr>
      </w:pPr>
    </w:p>
    <w:p w:rsidR="00BB3BE0" w:rsidRDefault="00BB3BE0" w:rsidP="00E674B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Don Friesen &amp; Ron Neisteter rejoined the meeting. </w:t>
      </w:r>
    </w:p>
    <w:p w:rsidR="0060071A" w:rsidRDefault="0060071A" w:rsidP="00E674B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60071A" w:rsidRDefault="00E674B6" w:rsidP="00C73102">
      <w:pPr>
        <w:jc w:val="both"/>
        <w:rPr>
          <w:rFonts w:ascii="Book Antiqua" w:hAnsi="Book Antiqua" w:cs="Book Antiqua"/>
          <w:sz w:val="22"/>
          <w:szCs w:val="22"/>
        </w:rPr>
      </w:pPr>
      <w:r>
        <w:rPr>
          <w:rFonts w:ascii="Book Antiqua" w:hAnsi="Book Antiqua" w:cs="Book Antiqua"/>
          <w:sz w:val="22"/>
          <w:szCs w:val="22"/>
        </w:rPr>
        <w:tab/>
      </w:r>
      <w:r w:rsidR="0060071A">
        <w:rPr>
          <w:rFonts w:ascii="Book Antiqua" w:hAnsi="Book Antiqua" w:cs="Book Antiqua"/>
          <w:sz w:val="22"/>
          <w:szCs w:val="22"/>
        </w:rPr>
        <w:tab/>
      </w:r>
      <w:r w:rsidR="0060071A">
        <w:rPr>
          <w:rFonts w:ascii="Book Antiqua" w:hAnsi="Book Antiqua" w:cs="Book Antiqua"/>
          <w:sz w:val="22"/>
          <w:szCs w:val="22"/>
        </w:rPr>
        <w:tab/>
      </w:r>
      <w:r w:rsidR="0060071A">
        <w:rPr>
          <w:rFonts w:ascii="Book Antiqua" w:hAnsi="Book Antiqua" w:cs="Book Antiqua"/>
          <w:sz w:val="22"/>
          <w:szCs w:val="22"/>
        </w:rPr>
        <w:tab/>
      </w:r>
      <w:r w:rsidR="001F1662">
        <w:rPr>
          <w:rFonts w:ascii="Book Antiqua" w:hAnsi="Book Antiqua" w:cs="Book Antiqua"/>
          <w:sz w:val="22"/>
          <w:szCs w:val="22"/>
        </w:rPr>
        <w:tab/>
      </w:r>
      <w:r w:rsidR="00353F26">
        <w:rPr>
          <w:rFonts w:ascii="Book Antiqua" w:hAnsi="Book Antiqua" w:cs="Book Antiqua"/>
          <w:sz w:val="22"/>
          <w:szCs w:val="22"/>
        </w:rPr>
        <w:t>26</w:t>
      </w:r>
      <w:r w:rsidR="00BB3BE0">
        <w:rPr>
          <w:rFonts w:ascii="Book Antiqua" w:hAnsi="Book Antiqua" w:cs="Book Antiqua"/>
          <w:sz w:val="22"/>
          <w:szCs w:val="22"/>
        </w:rPr>
        <w:t>2</w:t>
      </w:r>
      <w:r w:rsidR="0060071A">
        <w:rPr>
          <w:rFonts w:ascii="Book Antiqua" w:hAnsi="Book Antiqua" w:cs="Book Antiqua"/>
          <w:sz w:val="22"/>
          <w:szCs w:val="22"/>
        </w:rPr>
        <w:t>.</w:t>
      </w:r>
      <w:r w:rsidR="0060071A">
        <w:rPr>
          <w:rFonts w:ascii="Book Antiqua" w:hAnsi="Book Antiqua" w:cs="Book Antiqua"/>
          <w:sz w:val="22"/>
          <w:szCs w:val="22"/>
        </w:rPr>
        <w:tab/>
      </w:r>
      <w:r w:rsidR="00BB3BE0">
        <w:rPr>
          <w:rFonts w:ascii="Book Antiqua" w:hAnsi="Book Antiqua" w:cs="Book Antiqua"/>
          <w:sz w:val="22"/>
          <w:szCs w:val="22"/>
        </w:rPr>
        <w:t>Herb Dick, Ken Wiebe</w:t>
      </w:r>
      <w:r w:rsidR="00C73102">
        <w:rPr>
          <w:rFonts w:ascii="Book Antiqua" w:hAnsi="Book Antiqua" w:cs="Book Antiqua"/>
          <w:sz w:val="22"/>
          <w:szCs w:val="22"/>
        </w:rPr>
        <w:t>:</w:t>
      </w:r>
    </w:p>
    <w:p w:rsidR="00C73102" w:rsidRDefault="00C73102" w:rsidP="00C73102">
      <w:pPr>
        <w:jc w:val="both"/>
        <w:rPr>
          <w:rFonts w:ascii="Book Antiqua" w:hAnsi="Book Antiqua" w:cs="Book Antiqua"/>
          <w:sz w:val="22"/>
          <w:szCs w:val="22"/>
        </w:rPr>
      </w:pPr>
      <w:r>
        <w:rPr>
          <w:rFonts w:ascii="Book Antiqua" w:hAnsi="Book Antiqua" w:cs="Book Antiqua"/>
          <w:sz w:val="22"/>
          <w:szCs w:val="22"/>
        </w:rPr>
        <w:t>App. C/U</w:t>
      </w:r>
      <w:r>
        <w:rPr>
          <w:rFonts w:ascii="Book Antiqua" w:hAnsi="Book Antiqua" w:cs="Book Antiqua"/>
          <w:sz w:val="22"/>
          <w:szCs w:val="22"/>
        </w:rPr>
        <w:tab/>
        <w:t xml:space="preserve">BE IT RESOLVED THAT </w:t>
      </w:r>
      <w:r w:rsidR="00CF332A">
        <w:rPr>
          <w:rFonts w:ascii="Book Antiqua" w:hAnsi="Book Antiqua" w:cs="Book Antiqua"/>
          <w:sz w:val="22"/>
          <w:szCs w:val="22"/>
        </w:rPr>
        <w:t>Conditional Use App. No. 1163-14 be approved.</w:t>
      </w:r>
    </w:p>
    <w:p w:rsidR="0060071A" w:rsidRDefault="0060071A" w:rsidP="0060071A">
      <w:pPr>
        <w:ind w:left="720"/>
        <w:jc w:val="both"/>
        <w:rPr>
          <w:rFonts w:ascii="Book Antiqua" w:hAnsi="Book Antiqua" w:cs="Book Antiqua"/>
          <w:sz w:val="22"/>
          <w:szCs w:val="22"/>
        </w:rPr>
      </w:pPr>
    </w:p>
    <w:p w:rsidR="00175441" w:rsidRPr="00175441" w:rsidRDefault="00175441" w:rsidP="0059154E">
      <w:pPr>
        <w:jc w:val="both"/>
        <w:rPr>
          <w:rFonts w:ascii="Book Antiqua" w:hAnsi="Book Antiqua" w:cs="Book Antiqua"/>
          <w:b/>
          <w:sz w:val="22"/>
          <w:szCs w:val="22"/>
        </w:rPr>
      </w:pPr>
    </w:p>
    <w:p w:rsidR="00E517E7" w:rsidRDefault="000A272C" w:rsidP="00E517E7">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BB3BE0">
        <w:rPr>
          <w:rFonts w:ascii="Book Antiqua" w:hAnsi="Book Antiqua" w:cs="Book Antiqua"/>
          <w:sz w:val="22"/>
          <w:szCs w:val="22"/>
        </w:rPr>
        <w:t>263</w:t>
      </w:r>
      <w:r w:rsidR="00E517E7">
        <w:rPr>
          <w:rFonts w:ascii="Book Antiqua" w:hAnsi="Book Antiqua" w:cs="Book Antiqua"/>
          <w:sz w:val="22"/>
          <w:szCs w:val="22"/>
        </w:rPr>
        <w:t>.</w:t>
      </w:r>
      <w:r w:rsidR="00E517E7">
        <w:rPr>
          <w:rFonts w:ascii="Book Antiqua" w:hAnsi="Book Antiqua" w:cs="Book Antiqua"/>
          <w:sz w:val="22"/>
          <w:szCs w:val="22"/>
        </w:rPr>
        <w:tab/>
      </w:r>
      <w:r w:rsidR="00031DA0">
        <w:rPr>
          <w:rFonts w:ascii="Book Antiqua" w:hAnsi="Book Antiqua" w:cs="Book Antiqua"/>
          <w:sz w:val="22"/>
          <w:szCs w:val="22"/>
        </w:rPr>
        <w:t>Herb Dick, Don Friesen</w:t>
      </w:r>
      <w:r w:rsidR="00E517E7">
        <w:rPr>
          <w:rFonts w:ascii="Book Antiqua" w:hAnsi="Book Antiqua" w:cs="Book Antiqua"/>
          <w:sz w:val="22"/>
          <w:szCs w:val="22"/>
        </w:rPr>
        <w:t>:</w:t>
      </w:r>
    </w:p>
    <w:p w:rsidR="00E517E7" w:rsidRDefault="00CF332A" w:rsidP="00E517E7">
      <w:pPr>
        <w:ind w:left="1440" w:hanging="1440"/>
        <w:jc w:val="both"/>
        <w:rPr>
          <w:rFonts w:ascii="Book Antiqua" w:hAnsi="Book Antiqua" w:cs="Book Antiqua"/>
          <w:sz w:val="22"/>
          <w:szCs w:val="22"/>
        </w:rPr>
      </w:pPr>
      <w:r>
        <w:rPr>
          <w:rFonts w:ascii="Book Antiqua" w:hAnsi="Book Antiqua" w:cs="Book Antiqua"/>
          <w:sz w:val="22"/>
          <w:szCs w:val="22"/>
        </w:rPr>
        <w:t>Pub Hrg</w:t>
      </w:r>
      <w:r w:rsidR="00E517E7">
        <w:rPr>
          <w:rFonts w:ascii="Book Antiqua" w:hAnsi="Book Antiqua" w:cs="Book Antiqua"/>
          <w:sz w:val="22"/>
          <w:szCs w:val="22"/>
        </w:rPr>
        <w:tab/>
        <w:t xml:space="preserve">BE IT RESOLVED THAT </w:t>
      </w:r>
      <w:r>
        <w:rPr>
          <w:rFonts w:ascii="Book Antiqua" w:hAnsi="Book Antiqua" w:cs="Book Antiqua"/>
          <w:sz w:val="22"/>
          <w:szCs w:val="22"/>
        </w:rPr>
        <w:t xml:space="preserve">the Public Hearing for Zoning By-Law No. 2124-14 be closed. </w:t>
      </w:r>
    </w:p>
    <w:p w:rsidR="00B338B6" w:rsidRDefault="00E517E7" w:rsidP="00E517E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BB3BE0" w:rsidRDefault="00E171FB" w:rsidP="00B338B6">
      <w:pPr>
        <w:ind w:left="1418" w:hanging="1418"/>
        <w:jc w:val="both"/>
        <w:rPr>
          <w:rFonts w:ascii="Book Antiqua" w:hAnsi="Book Antiqua" w:cs="Book Antiqua"/>
          <w:sz w:val="22"/>
          <w:szCs w:val="22"/>
        </w:rPr>
      </w:pPr>
      <w:r>
        <w:rPr>
          <w:rFonts w:ascii="Book Antiqua" w:hAnsi="Book Antiqua" w:cs="Book Antiqua"/>
          <w:sz w:val="22"/>
          <w:szCs w:val="22"/>
        </w:rPr>
        <w:tab/>
      </w:r>
      <w:r w:rsidR="00B338B6">
        <w:rPr>
          <w:rFonts w:ascii="Book Antiqua" w:hAnsi="Book Antiqua" w:cs="Book Antiqua"/>
          <w:sz w:val="22"/>
          <w:szCs w:val="22"/>
        </w:rPr>
        <w:tab/>
      </w:r>
      <w:r w:rsidR="00BB3BE0">
        <w:rPr>
          <w:rFonts w:ascii="Book Antiqua" w:hAnsi="Book Antiqua" w:cs="Book Antiqua"/>
          <w:sz w:val="22"/>
          <w:szCs w:val="22"/>
        </w:rPr>
        <w:t xml:space="preserve">Neil Reimer – inquired as to what the overall plan is for the City and how this would fit in. </w:t>
      </w:r>
    </w:p>
    <w:p w:rsidR="00BB3BE0" w:rsidRDefault="00BB3BE0" w:rsidP="00B338B6">
      <w:pPr>
        <w:ind w:left="1418" w:hanging="1418"/>
        <w:jc w:val="both"/>
        <w:rPr>
          <w:rFonts w:ascii="Book Antiqua" w:hAnsi="Book Antiqua" w:cs="Book Antiqua"/>
          <w:sz w:val="22"/>
          <w:szCs w:val="22"/>
        </w:rPr>
      </w:pPr>
      <w:r>
        <w:rPr>
          <w:rFonts w:ascii="Book Antiqua" w:hAnsi="Book Antiqua" w:cs="Book Antiqua"/>
          <w:sz w:val="22"/>
          <w:szCs w:val="22"/>
        </w:rPr>
        <w:tab/>
        <w:t xml:space="preserve">Mayor Harder </w:t>
      </w:r>
      <w:r w:rsidR="00031DA0">
        <w:rPr>
          <w:rFonts w:ascii="Book Antiqua" w:hAnsi="Book Antiqua" w:cs="Book Antiqua"/>
          <w:sz w:val="22"/>
          <w:szCs w:val="22"/>
        </w:rPr>
        <w:t xml:space="preserve">– Developer has intentions to develop some services for that area. </w:t>
      </w:r>
    </w:p>
    <w:p w:rsidR="00031DA0" w:rsidRDefault="00031DA0" w:rsidP="00B338B6">
      <w:pPr>
        <w:ind w:left="1418" w:hanging="1418"/>
        <w:jc w:val="both"/>
        <w:rPr>
          <w:rFonts w:ascii="Book Antiqua" w:hAnsi="Book Antiqua" w:cs="Book Antiqua"/>
          <w:sz w:val="22"/>
          <w:szCs w:val="22"/>
        </w:rPr>
      </w:pPr>
      <w:r>
        <w:rPr>
          <w:rFonts w:ascii="Book Antiqua" w:hAnsi="Book Antiqua" w:cs="Book Antiqua"/>
          <w:sz w:val="22"/>
          <w:szCs w:val="22"/>
        </w:rPr>
        <w:tab/>
        <w:t xml:space="preserve">The overall plan of the City is always taken into consideration with each </w:t>
      </w:r>
      <w:r w:rsidR="00FE1E44">
        <w:rPr>
          <w:rFonts w:ascii="Book Antiqua" w:hAnsi="Book Antiqua" w:cs="Book Antiqua"/>
          <w:sz w:val="22"/>
          <w:szCs w:val="22"/>
        </w:rPr>
        <w:t xml:space="preserve">new </w:t>
      </w:r>
      <w:r>
        <w:rPr>
          <w:rFonts w:ascii="Book Antiqua" w:hAnsi="Book Antiqua" w:cs="Book Antiqua"/>
          <w:sz w:val="22"/>
          <w:szCs w:val="22"/>
        </w:rPr>
        <w:t xml:space="preserve">development. </w:t>
      </w:r>
    </w:p>
    <w:p w:rsidR="00971E14" w:rsidRDefault="00971E14" w:rsidP="00B338B6">
      <w:pPr>
        <w:ind w:left="1418" w:hanging="1418"/>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0A272C" w:rsidRDefault="00971E14" w:rsidP="00FF0171">
      <w:pPr>
        <w:tabs>
          <w:tab w:val="left" w:pos="2985"/>
        </w:tabs>
        <w:ind w:left="1418" w:hanging="1418"/>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BB3BE0">
        <w:rPr>
          <w:rFonts w:ascii="Book Antiqua" w:hAnsi="Book Antiqua" w:cs="Book Antiqua"/>
          <w:sz w:val="22"/>
          <w:szCs w:val="22"/>
        </w:rPr>
        <w:tab/>
        <w:t>264.</w:t>
      </w:r>
      <w:r w:rsidR="000A272C">
        <w:rPr>
          <w:rFonts w:ascii="Book Antiqua" w:hAnsi="Book Antiqua" w:cs="Book Antiqua"/>
          <w:sz w:val="22"/>
          <w:szCs w:val="22"/>
        </w:rPr>
        <w:tab/>
      </w:r>
      <w:r w:rsidR="00031DA0">
        <w:rPr>
          <w:rFonts w:ascii="Book Antiqua" w:hAnsi="Book Antiqua" w:cs="Book Antiqua"/>
          <w:sz w:val="22"/>
          <w:szCs w:val="22"/>
        </w:rPr>
        <w:t>Ken Wiebe, Ron Neisteter</w:t>
      </w:r>
      <w:r w:rsidR="00CF332A">
        <w:rPr>
          <w:rFonts w:ascii="Book Antiqua" w:hAnsi="Book Antiqua" w:cs="Book Antiqua"/>
          <w:sz w:val="22"/>
          <w:szCs w:val="22"/>
        </w:rPr>
        <w:t>:</w:t>
      </w:r>
    </w:p>
    <w:p w:rsidR="000A272C" w:rsidRDefault="00CF332A" w:rsidP="00C52B00">
      <w:pPr>
        <w:ind w:left="1418" w:hanging="1418"/>
        <w:jc w:val="both"/>
        <w:rPr>
          <w:rFonts w:ascii="Book Antiqua" w:hAnsi="Book Antiqua" w:cs="Book Antiqua"/>
          <w:sz w:val="22"/>
          <w:szCs w:val="22"/>
        </w:rPr>
      </w:pPr>
      <w:r>
        <w:rPr>
          <w:rFonts w:ascii="Book Antiqua" w:hAnsi="Book Antiqua" w:cs="Book Antiqua"/>
          <w:sz w:val="22"/>
          <w:szCs w:val="22"/>
        </w:rPr>
        <w:t>No. 2124-14</w:t>
      </w:r>
      <w:r w:rsidR="006646EB">
        <w:rPr>
          <w:rFonts w:ascii="Book Antiqua" w:hAnsi="Book Antiqua" w:cs="Book Antiqua"/>
          <w:sz w:val="22"/>
          <w:szCs w:val="22"/>
        </w:rPr>
        <w:tab/>
      </w:r>
      <w:r w:rsidR="00E517E7">
        <w:rPr>
          <w:rFonts w:ascii="Book Antiqua" w:hAnsi="Book Antiqua" w:cs="Book Antiqua"/>
          <w:sz w:val="22"/>
          <w:szCs w:val="22"/>
        </w:rPr>
        <w:t xml:space="preserve">BE IT RESOLVED THAT </w:t>
      </w:r>
      <w:r>
        <w:rPr>
          <w:rFonts w:ascii="Book Antiqua" w:hAnsi="Book Antiqua" w:cs="Book Antiqua"/>
          <w:sz w:val="22"/>
          <w:szCs w:val="22"/>
        </w:rPr>
        <w:t>Zoning By-Law 2124-14 be read a second time subject to a Development Agreement.</w:t>
      </w:r>
      <w:r w:rsidR="00971E14">
        <w:rPr>
          <w:rFonts w:ascii="Book Antiqua" w:hAnsi="Book Antiqua" w:cs="Book Antiqua"/>
          <w:sz w:val="22"/>
          <w:szCs w:val="22"/>
        </w:rPr>
        <w:tab/>
      </w:r>
      <w:r w:rsidR="00971E14">
        <w:rPr>
          <w:rFonts w:ascii="Book Antiqua" w:hAnsi="Book Antiqua" w:cs="Book Antiqua"/>
          <w:sz w:val="22"/>
          <w:szCs w:val="22"/>
        </w:rPr>
        <w:tab/>
      </w:r>
      <w:r w:rsidR="00971E14">
        <w:rPr>
          <w:rFonts w:ascii="Book Antiqua" w:hAnsi="Book Antiqua" w:cs="Book Antiqua"/>
          <w:sz w:val="22"/>
          <w:szCs w:val="22"/>
        </w:rPr>
        <w:tab/>
      </w:r>
      <w:r w:rsidR="00971E14">
        <w:rPr>
          <w:rFonts w:ascii="Book Antiqua" w:hAnsi="Book Antiqua" w:cs="Book Antiqua"/>
          <w:sz w:val="22"/>
          <w:szCs w:val="22"/>
        </w:rPr>
        <w:tab/>
      </w:r>
      <w:r w:rsidR="00971E14">
        <w:rPr>
          <w:rFonts w:ascii="Book Antiqua" w:hAnsi="Book Antiqua" w:cs="Book Antiqua"/>
          <w:sz w:val="22"/>
          <w:szCs w:val="22"/>
        </w:rPr>
        <w:tab/>
      </w:r>
      <w:r w:rsidR="006646EB">
        <w:rPr>
          <w:rFonts w:ascii="Book Antiqua" w:hAnsi="Book Antiqua" w:cs="Book Antiqua"/>
          <w:sz w:val="22"/>
          <w:szCs w:val="22"/>
        </w:rPr>
        <w:tab/>
      </w:r>
      <w:r w:rsidR="006646EB">
        <w:rPr>
          <w:rFonts w:ascii="Book Antiqua" w:hAnsi="Book Antiqua" w:cs="Book Antiqua"/>
          <w:sz w:val="22"/>
          <w:szCs w:val="22"/>
        </w:rPr>
        <w:tab/>
      </w:r>
      <w:r w:rsidR="00330B72">
        <w:rPr>
          <w:rFonts w:ascii="Book Antiqua" w:hAnsi="Book Antiqua" w:cs="Book Antiqua"/>
          <w:sz w:val="22"/>
          <w:szCs w:val="22"/>
        </w:rPr>
        <w:tab/>
      </w:r>
      <w:r w:rsidR="00330B72">
        <w:rPr>
          <w:rFonts w:ascii="Book Antiqua" w:hAnsi="Book Antiqua" w:cs="Book Antiqua"/>
          <w:sz w:val="22"/>
          <w:szCs w:val="22"/>
        </w:rPr>
        <w:tab/>
      </w:r>
      <w:r w:rsidR="00330B72">
        <w:rPr>
          <w:rFonts w:ascii="Book Antiqua" w:hAnsi="Book Antiqua" w:cs="Book Antiqua"/>
          <w:sz w:val="22"/>
          <w:szCs w:val="22"/>
        </w:rPr>
        <w:tab/>
      </w:r>
      <w:r w:rsidR="00330B72">
        <w:rPr>
          <w:rFonts w:ascii="Book Antiqua" w:hAnsi="Book Antiqua" w:cs="Book Antiqua"/>
          <w:sz w:val="22"/>
          <w:szCs w:val="22"/>
        </w:rPr>
        <w:tab/>
      </w:r>
      <w:r w:rsidR="00330B72">
        <w:rPr>
          <w:rFonts w:ascii="Book Antiqua" w:hAnsi="Book Antiqua" w:cs="Book Antiqua"/>
          <w:sz w:val="22"/>
          <w:szCs w:val="22"/>
        </w:rPr>
        <w:tab/>
      </w:r>
      <w:r w:rsidR="00330B72">
        <w:rPr>
          <w:rFonts w:ascii="Book Antiqua" w:hAnsi="Book Antiqua" w:cs="Book Antiqua"/>
          <w:sz w:val="22"/>
          <w:szCs w:val="22"/>
        </w:rPr>
        <w:tab/>
      </w:r>
      <w:r w:rsidR="00E517E7">
        <w:rPr>
          <w:rFonts w:ascii="Book Antiqua" w:hAnsi="Book Antiqua" w:cs="Book Antiqua"/>
          <w:sz w:val="22"/>
          <w:szCs w:val="22"/>
        </w:rPr>
        <w:tab/>
      </w:r>
      <w:r w:rsidR="00E517E7">
        <w:rPr>
          <w:rFonts w:ascii="Book Antiqua" w:hAnsi="Book Antiqua" w:cs="Book Antiqua"/>
          <w:sz w:val="22"/>
          <w:szCs w:val="22"/>
        </w:rPr>
        <w:tab/>
      </w:r>
      <w:r w:rsidR="00E517E7">
        <w:rPr>
          <w:rFonts w:ascii="Book Antiqua" w:hAnsi="Book Antiqua" w:cs="Book Antiqua"/>
          <w:sz w:val="22"/>
          <w:szCs w:val="22"/>
        </w:rPr>
        <w:tab/>
      </w:r>
      <w:r w:rsidR="00E517E7">
        <w:rPr>
          <w:rFonts w:ascii="Book Antiqua" w:hAnsi="Book Antiqua" w:cs="Book Antiqua"/>
          <w:sz w:val="22"/>
          <w:szCs w:val="22"/>
        </w:rPr>
        <w:tab/>
      </w:r>
      <w:r w:rsidR="00971E14">
        <w:rPr>
          <w:rFonts w:ascii="Book Antiqua" w:hAnsi="Book Antiqua" w:cs="Book Antiqua"/>
          <w:sz w:val="22"/>
          <w:szCs w:val="22"/>
        </w:rPr>
        <w:t>CARRIED</w:t>
      </w:r>
    </w:p>
    <w:p w:rsidR="0060071A" w:rsidRDefault="0060071A" w:rsidP="006B6A21">
      <w:pPr>
        <w:ind w:left="1418" w:hanging="1418"/>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6646EB" w:rsidRDefault="006646EB" w:rsidP="00C52B00">
      <w:pPr>
        <w:ind w:left="1418" w:hanging="1418"/>
        <w:jc w:val="both"/>
        <w:rPr>
          <w:rFonts w:ascii="Book Antiqua" w:hAnsi="Book Antiqua" w:cs="Book Antiqua"/>
          <w:sz w:val="22"/>
          <w:szCs w:val="22"/>
        </w:rPr>
      </w:pPr>
    </w:p>
    <w:p w:rsidR="0060553E" w:rsidRDefault="00CF332A" w:rsidP="00E84199">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26</w:t>
      </w:r>
      <w:r w:rsidR="00BB3BE0">
        <w:rPr>
          <w:rFonts w:ascii="Book Antiqua" w:hAnsi="Book Antiqua" w:cs="Book Antiqua"/>
          <w:sz w:val="22"/>
          <w:szCs w:val="22"/>
        </w:rPr>
        <w:t>5</w:t>
      </w:r>
      <w:r w:rsidR="0060553E">
        <w:rPr>
          <w:rFonts w:ascii="Book Antiqua" w:hAnsi="Book Antiqua" w:cs="Book Antiqua"/>
          <w:sz w:val="22"/>
          <w:szCs w:val="22"/>
        </w:rPr>
        <w:t>.</w:t>
      </w:r>
      <w:r w:rsidR="0060553E">
        <w:rPr>
          <w:rFonts w:ascii="Book Antiqua" w:hAnsi="Book Antiqua" w:cs="Book Antiqua"/>
          <w:sz w:val="22"/>
          <w:szCs w:val="22"/>
        </w:rPr>
        <w:tab/>
      </w:r>
      <w:r w:rsidR="00031DA0">
        <w:rPr>
          <w:rFonts w:ascii="Book Antiqua" w:hAnsi="Book Antiqua" w:cs="Book Antiqua"/>
          <w:sz w:val="22"/>
          <w:szCs w:val="22"/>
        </w:rPr>
        <w:t>Don Friesen, Henry Siemens</w:t>
      </w:r>
      <w:r w:rsidR="00E517E7">
        <w:rPr>
          <w:rFonts w:ascii="Book Antiqua" w:hAnsi="Book Antiqua" w:cs="Book Antiqua"/>
          <w:sz w:val="22"/>
          <w:szCs w:val="22"/>
        </w:rPr>
        <w:t>:</w:t>
      </w:r>
    </w:p>
    <w:p w:rsidR="0060553E" w:rsidRDefault="00CF332A" w:rsidP="00E84199">
      <w:pPr>
        <w:jc w:val="both"/>
        <w:rPr>
          <w:rFonts w:ascii="Book Antiqua" w:hAnsi="Book Antiqua" w:cs="Book Antiqua"/>
          <w:sz w:val="22"/>
          <w:szCs w:val="22"/>
        </w:rPr>
      </w:pPr>
      <w:r>
        <w:rPr>
          <w:rFonts w:ascii="Book Antiqua" w:hAnsi="Book Antiqua" w:cs="Book Antiqua"/>
          <w:sz w:val="22"/>
          <w:szCs w:val="22"/>
        </w:rPr>
        <w:t>No. 2124-14</w:t>
      </w:r>
      <w:r>
        <w:rPr>
          <w:rFonts w:ascii="Book Antiqua" w:hAnsi="Book Antiqua" w:cs="Book Antiqua"/>
          <w:sz w:val="22"/>
          <w:szCs w:val="22"/>
        </w:rPr>
        <w:tab/>
      </w:r>
      <w:r w:rsidR="0060553E">
        <w:rPr>
          <w:rFonts w:ascii="Book Antiqua" w:hAnsi="Book Antiqua" w:cs="Book Antiqua"/>
          <w:sz w:val="22"/>
          <w:szCs w:val="22"/>
        </w:rPr>
        <w:t xml:space="preserve">BE IT RESOLVED THAT </w:t>
      </w:r>
      <w:r>
        <w:rPr>
          <w:rFonts w:ascii="Book Antiqua" w:hAnsi="Book Antiqua" w:cs="Book Antiqua"/>
          <w:sz w:val="22"/>
          <w:szCs w:val="22"/>
        </w:rPr>
        <w:t>Zoning By-Law 2124-14 be read a third and final time</w:t>
      </w:r>
      <w:r w:rsidR="00783E69">
        <w:rPr>
          <w:rFonts w:ascii="Book Antiqua" w:hAnsi="Book Antiqua" w:cs="Book Antiqua"/>
          <w:sz w:val="22"/>
          <w:szCs w:val="22"/>
        </w:rPr>
        <w:t>.</w:t>
      </w:r>
      <w:r w:rsidR="006B6A21">
        <w:rPr>
          <w:rFonts w:ascii="Book Antiqua" w:hAnsi="Book Antiqua" w:cs="Book Antiqua"/>
          <w:sz w:val="22"/>
          <w:szCs w:val="22"/>
        </w:rPr>
        <w:tab/>
      </w:r>
    </w:p>
    <w:p w:rsidR="0060553E" w:rsidRDefault="0060553E" w:rsidP="00E84199">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E61BF4" w:rsidRDefault="00A3218A" w:rsidP="00E84199">
      <w:pPr>
        <w:jc w:val="both"/>
        <w:rPr>
          <w:rFonts w:ascii="Book Antiqua" w:hAnsi="Book Antiqua" w:cs="Book Antiqua"/>
          <w:sz w:val="22"/>
          <w:szCs w:val="22"/>
        </w:rPr>
      </w:pPr>
      <w:r>
        <w:rPr>
          <w:rFonts w:ascii="Book Antiqua" w:hAnsi="Book Antiqua" w:cs="Book Antiqua"/>
          <w:sz w:val="22"/>
          <w:szCs w:val="22"/>
        </w:rPr>
        <w:tab/>
      </w:r>
    </w:p>
    <w:p w:rsidR="00E61BF4" w:rsidRDefault="00E61BF4" w:rsidP="00E84199">
      <w:pPr>
        <w:jc w:val="both"/>
        <w:rPr>
          <w:rFonts w:ascii="Book Antiqua" w:hAnsi="Book Antiqua" w:cs="Book Antiqua"/>
          <w:sz w:val="22"/>
          <w:szCs w:val="22"/>
        </w:rPr>
      </w:pPr>
    </w:p>
    <w:p w:rsidR="00031DA0" w:rsidRDefault="00031DA0" w:rsidP="00E84199">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266.</w:t>
      </w:r>
      <w:r>
        <w:rPr>
          <w:rFonts w:ascii="Book Antiqua" w:hAnsi="Book Antiqua" w:cs="Book Antiqua"/>
          <w:sz w:val="22"/>
          <w:szCs w:val="22"/>
        </w:rPr>
        <w:tab/>
        <w:t>Code Red Presentation</w:t>
      </w:r>
    </w:p>
    <w:p w:rsidR="006B6A21" w:rsidRDefault="00031DA0" w:rsidP="00045C3C">
      <w:pPr>
        <w:ind w:left="1440"/>
        <w:jc w:val="both"/>
        <w:rPr>
          <w:rFonts w:ascii="Book Antiqua" w:hAnsi="Book Antiqua" w:cs="Book Antiqua"/>
          <w:sz w:val="22"/>
          <w:szCs w:val="22"/>
        </w:rPr>
      </w:pPr>
      <w:r>
        <w:rPr>
          <w:rFonts w:ascii="Book Antiqua" w:hAnsi="Book Antiqua" w:cs="Book Antiqua"/>
          <w:sz w:val="22"/>
          <w:szCs w:val="22"/>
        </w:rPr>
        <w:t>Becky</w:t>
      </w:r>
      <w:r w:rsidR="00E61BF4">
        <w:rPr>
          <w:rFonts w:ascii="Book Antiqua" w:hAnsi="Book Antiqua" w:cs="Book Antiqua"/>
          <w:sz w:val="22"/>
          <w:szCs w:val="22"/>
        </w:rPr>
        <w:t xml:space="preserve"> from </w:t>
      </w:r>
      <w:r>
        <w:rPr>
          <w:rFonts w:ascii="Book Antiqua" w:hAnsi="Book Antiqua" w:cs="Book Antiqua"/>
          <w:sz w:val="22"/>
          <w:szCs w:val="22"/>
        </w:rPr>
        <w:t xml:space="preserve">Code Red </w:t>
      </w:r>
      <w:r w:rsidR="00E61BF4">
        <w:rPr>
          <w:rFonts w:ascii="Book Antiqua" w:hAnsi="Book Antiqua" w:cs="Book Antiqua"/>
          <w:sz w:val="22"/>
          <w:szCs w:val="22"/>
        </w:rPr>
        <w:t>presented via a</w:t>
      </w:r>
      <w:r w:rsidR="00FA08C6">
        <w:rPr>
          <w:rFonts w:ascii="Book Antiqua" w:hAnsi="Book Antiqua" w:cs="Book Antiqua"/>
          <w:sz w:val="22"/>
          <w:szCs w:val="22"/>
        </w:rPr>
        <w:t xml:space="preserve"> Conference call explaining how the system is used. It a</w:t>
      </w:r>
      <w:r>
        <w:rPr>
          <w:rFonts w:ascii="Book Antiqua" w:hAnsi="Book Antiqua" w:cs="Book Antiqua"/>
          <w:sz w:val="22"/>
          <w:szCs w:val="22"/>
        </w:rPr>
        <w:t>llows for a message to be sent out via se</w:t>
      </w:r>
      <w:r w:rsidR="00FA08C6">
        <w:rPr>
          <w:rFonts w:ascii="Book Antiqua" w:hAnsi="Book Antiqua" w:cs="Book Antiqua"/>
          <w:sz w:val="22"/>
          <w:szCs w:val="22"/>
        </w:rPr>
        <w:t>veral avenues such as</w:t>
      </w:r>
      <w:r>
        <w:rPr>
          <w:rFonts w:ascii="Book Antiqua" w:hAnsi="Book Antiqua" w:cs="Book Antiqua"/>
          <w:sz w:val="22"/>
          <w:szCs w:val="22"/>
        </w:rPr>
        <w:t xml:space="preserve"> Council meeting reminders, volunteer groups, firefighters etc. </w:t>
      </w:r>
      <w:r w:rsidR="00045C3C">
        <w:rPr>
          <w:rFonts w:ascii="Book Antiqua" w:hAnsi="Book Antiqua" w:cs="Book Antiqua"/>
          <w:sz w:val="22"/>
          <w:szCs w:val="22"/>
        </w:rPr>
        <w:t xml:space="preserve">Soul focus for last 15 years has been public safety. Largest provider in the United States with several Canadian </w:t>
      </w:r>
      <w:r w:rsidR="00FA08C6">
        <w:rPr>
          <w:rFonts w:ascii="Book Antiqua" w:hAnsi="Book Antiqua" w:cs="Book Antiqua"/>
          <w:sz w:val="22"/>
          <w:szCs w:val="22"/>
        </w:rPr>
        <w:t>c</w:t>
      </w:r>
      <w:r w:rsidR="00045C3C">
        <w:rPr>
          <w:rFonts w:ascii="Book Antiqua" w:hAnsi="Book Antiqua" w:cs="Book Antiqua"/>
          <w:sz w:val="22"/>
          <w:szCs w:val="22"/>
        </w:rPr>
        <w:t xml:space="preserve">ities using the service. Mapping for </w:t>
      </w:r>
      <w:r w:rsidR="00FA08C6">
        <w:rPr>
          <w:rFonts w:ascii="Book Antiqua" w:hAnsi="Book Antiqua" w:cs="Book Antiqua"/>
          <w:sz w:val="22"/>
          <w:szCs w:val="22"/>
        </w:rPr>
        <w:t xml:space="preserve">our </w:t>
      </w:r>
      <w:r w:rsidR="00045C3C">
        <w:rPr>
          <w:rFonts w:ascii="Book Antiqua" w:hAnsi="Book Antiqua" w:cs="Book Antiqua"/>
          <w:sz w:val="22"/>
          <w:szCs w:val="22"/>
        </w:rPr>
        <w:t xml:space="preserve">area is already in place. </w:t>
      </w:r>
      <w:r w:rsidR="00FA08C6">
        <w:rPr>
          <w:rFonts w:ascii="Book Antiqua" w:hAnsi="Book Antiqua" w:cs="Book Antiqua"/>
          <w:sz w:val="22"/>
          <w:szCs w:val="22"/>
        </w:rPr>
        <w:t>Easiest way to enter the data is to obtain it from MTS, which would then be</w:t>
      </w:r>
      <w:r w:rsidR="00045C3C">
        <w:rPr>
          <w:rFonts w:ascii="Book Antiqua" w:hAnsi="Book Antiqua" w:cs="Book Antiqua"/>
          <w:sz w:val="22"/>
          <w:szCs w:val="22"/>
        </w:rPr>
        <w:t xml:space="preserve"> given to Code Red </w:t>
      </w:r>
      <w:r w:rsidR="00FA08C6">
        <w:rPr>
          <w:rFonts w:ascii="Book Antiqua" w:hAnsi="Book Antiqua" w:cs="Book Antiqua"/>
          <w:sz w:val="22"/>
          <w:szCs w:val="22"/>
        </w:rPr>
        <w:t xml:space="preserve">who attaches </w:t>
      </w:r>
      <w:r w:rsidR="00045C3C">
        <w:rPr>
          <w:rFonts w:ascii="Book Antiqua" w:hAnsi="Book Antiqua" w:cs="Book Antiqua"/>
          <w:sz w:val="22"/>
          <w:szCs w:val="22"/>
        </w:rPr>
        <w:t xml:space="preserve">longitude and latitude. All </w:t>
      </w:r>
      <w:r w:rsidR="00FA08C6">
        <w:rPr>
          <w:rFonts w:ascii="Book Antiqua" w:hAnsi="Book Antiqua" w:cs="Book Antiqua"/>
          <w:sz w:val="22"/>
          <w:szCs w:val="22"/>
        </w:rPr>
        <w:t xml:space="preserve">data entry is </w:t>
      </w:r>
      <w:r w:rsidR="00045C3C">
        <w:rPr>
          <w:rFonts w:ascii="Book Antiqua" w:hAnsi="Book Antiqua" w:cs="Book Antiqua"/>
          <w:sz w:val="22"/>
          <w:szCs w:val="22"/>
        </w:rPr>
        <w:t>done in house</w:t>
      </w:r>
      <w:r w:rsidR="00FA08C6">
        <w:rPr>
          <w:rFonts w:ascii="Book Antiqua" w:hAnsi="Book Antiqua" w:cs="Book Antiqua"/>
          <w:sz w:val="22"/>
          <w:szCs w:val="22"/>
        </w:rPr>
        <w:t xml:space="preserve"> </w:t>
      </w:r>
      <w:r w:rsidR="00FA08C6">
        <w:rPr>
          <w:rFonts w:ascii="Book Antiqua" w:hAnsi="Book Antiqua" w:cs="Book Antiqua"/>
          <w:sz w:val="22"/>
          <w:szCs w:val="22"/>
        </w:rPr>
        <w:lastRenderedPageBreak/>
        <w:t>with n</w:t>
      </w:r>
      <w:r w:rsidR="00045C3C">
        <w:rPr>
          <w:rFonts w:ascii="Book Antiqua" w:hAnsi="Book Antiqua" w:cs="Book Antiqua"/>
          <w:sz w:val="22"/>
          <w:szCs w:val="22"/>
        </w:rPr>
        <w:t>o out sourcing of GEO coding. A full system tes</w:t>
      </w:r>
      <w:r w:rsidR="00FA08C6">
        <w:rPr>
          <w:rFonts w:ascii="Book Antiqua" w:hAnsi="Book Antiqua" w:cs="Book Antiqua"/>
          <w:sz w:val="22"/>
          <w:szCs w:val="22"/>
        </w:rPr>
        <w:t>t has not been done in Manitoba a</w:t>
      </w:r>
      <w:r w:rsidR="00045C3C">
        <w:rPr>
          <w:rFonts w:ascii="Book Antiqua" w:hAnsi="Book Antiqua" w:cs="Book Antiqua"/>
          <w:sz w:val="22"/>
          <w:szCs w:val="22"/>
        </w:rPr>
        <w:t>ll though in Quebec an Entire community of 35000 people can be dialed in less than 10 minutes. These can go by email, text, website info, digital signage, sirens that are compatible.</w:t>
      </w:r>
    </w:p>
    <w:p w:rsidR="00045C3C" w:rsidRDefault="00045C3C" w:rsidP="00045C3C">
      <w:pPr>
        <w:ind w:left="1440"/>
        <w:jc w:val="both"/>
        <w:rPr>
          <w:rFonts w:ascii="Book Antiqua" w:hAnsi="Book Antiqua" w:cs="Book Antiqua"/>
          <w:sz w:val="22"/>
          <w:szCs w:val="22"/>
        </w:rPr>
      </w:pPr>
    </w:p>
    <w:p w:rsidR="00045C3C" w:rsidRDefault="00FA08C6" w:rsidP="00045C3C">
      <w:pPr>
        <w:ind w:left="1440"/>
        <w:jc w:val="both"/>
        <w:rPr>
          <w:rFonts w:ascii="Book Antiqua" w:hAnsi="Book Antiqua" w:cs="Book Antiqua"/>
          <w:sz w:val="22"/>
          <w:szCs w:val="22"/>
        </w:rPr>
      </w:pPr>
      <w:r>
        <w:rPr>
          <w:rFonts w:ascii="Book Antiqua" w:hAnsi="Book Antiqua" w:cs="Book Antiqua"/>
          <w:sz w:val="22"/>
          <w:szCs w:val="22"/>
        </w:rPr>
        <w:t xml:space="preserve">The Free </w:t>
      </w:r>
      <w:r w:rsidR="00045C3C">
        <w:rPr>
          <w:rFonts w:ascii="Book Antiqua" w:hAnsi="Book Antiqua" w:cs="Book Antiqua"/>
          <w:sz w:val="22"/>
          <w:szCs w:val="22"/>
        </w:rPr>
        <w:t xml:space="preserve">Mobile app allows for targeting a specific area </w:t>
      </w:r>
      <w:r>
        <w:rPr>
          <w:rFonts w:ascii="Book Antiqua" w:hAnsi="Book Antiqua" w:cs="Book Antiqua"/>
          <w:sz w:val="22"/>
          <w:szCs w:val="22"/>
        </w:rPr>
        <w:t>and can be downloaded for Android and Iphone. As the app uses GPS location it m</w:t>
      </w:r>
      <w:r w:rsidR="00045C3C">
        <w:rPr>
          <w:rFonts w:ascii="Book Antiqua" w:hAnsi="Book Antiqua" w:cs="Book Antiqua"/>
          <w:sz w:val="22"/>
          <w:szCs w:val="22"/>
        </w:rPr>
        <w:t xml:space="preserve">eans it would go to people that are in the affected area even if they </w:t>
      </w:r>
      <w:r>
        <w:rPr>
          <w:rFonts w:ascii="Book Antiqua" w:hAnsi="Book Antiqua" w:cs="Book Antiqua"/>
          <w:sz w:val="22"/>
          <w:szCs w:val="22"/>
        </w:rPr>
        <w:t>don’t live in the area, as long as the app is installed.</w:t>
      </w:r>
    </w:p>
    <w:p w:rsidR="00045C3C" w:rsidRDefault="00045C3C" w:rsidP="00045C3C">
      <w:pPr>
        <w:ind w:left="1440"/>
        <w:jc w:val="both"/>
        <w:rPr>
          <w:rFonts w:ascii="Book Antiqua" w:hAnsi="Book Antiqua" w:cs="Book Antiqua"/>
          <w:sz w:val="22"/>
          <w:szCs w:val="22"/>
        </w:rPr>
      </w:pPr>
    </w:p>
    <w:p w:rsidR="00045C3C" w:rsidRDefault="00045C3C" w:rsidP="00045C3C">
      <w:pPr>
        <w:ind w:left="1440"/>
        <w:jc w:val="both"/>
        <w:rPr>
          <w:rFonts w:ascii="Book Antiqua" w:hAnsi="Book Antiqua" w:cs="Book Antiqua"/>
          <w:sz w:val="22"/>
          <w:szCs w:val="22"/>
        </w:rPr>
      </w:pPr>
      <w:r>
        <w:rPr>
          <w:rFonts w:ascii="Book Antiqua" w:hAnsi="Book Antiqua" w:cs="Book Antiqua"/>
          <w:sz w:val="22"/>
          <w:szCs w:val="22"/>
        </w:rPr>
        <w:t xml:space="preserve">Residents can opt out of general notifications. </w:t>
      </w:r>
      <w:r w:rsidR="00BF3C62">
        <w:rPr>
          <w:rFonts w:ascii="Book Antiqua" w:hAnsi="Book Antiqua" w:cs="Book Antiqua"/>
          <w:sz w:val="22"/>
          <w:szCs w:val="22"/>
        </w:rPr>
        <w:t xml:space="preserve">If someone demands to be removed from the emergency calling list, that is up to the administrators of Code Red to decide if they will allow them to be removed. </w:t>
      </w:r>
    </w:p>
    <w:p w:rsidR="0077197F" w:rsidRDefault="0077197F" w:rsidP="00045C3C">
      <w:pPr>
        <w:ind w:left="1440"/>
        <w:jc w:val="both"/>
        <w:rPr>
          <w:rFonts w:ascii="Book Antiqua" w:hAnsi="Book Antiqua" w:cs="Book Antiqua"/>
          <w:sz w:val="22"/>
          <w:szCs w:val="22"/>
        </w:rPr>
      </w:pPr>
    </w:p>
    <w:p w:rsidR="0077197F" w:rsidRDefault="0077197F" w:rsidP="0077197F">
      <w:pPr>
        <w:ind w:left="1440"/>
        <w:jc w:val="both"/>
        <w:rPr>
          <w:rFonts w:ascii="Book Antiqua" w:hAnsi="Book Antiqua" w:cs="Book Antiqua"/>
          <w:sz w:val="22"/>
          <w:szCs w:val="22"/>
        </w:rPr>
      </w:pPr>
      <w:r>
        <w:rPr>
          <w:rFonts w:ascii="Book Antiqua" w:hAnsi="Book Antiqua" w:cs="Book Antiqua"/>
          <w:sz w:val="22"/>
          <w:szCs w:val="22"/>
        </w:rPr>
        <w:t>Can be used for any type of</w:t>
      </w:r>
      <w:r w:rsidR="00FA08C6">
        <w:rPr>
          <w:rFonts w:ascii="Book Antiqua" w:hAnsi="Book Antiqua" w:cs="Book Antiqua"/>
          <w:sz w:val="22"/>
          <w:szCs w:val="22"/>
        </w:rPr>
        <w:t xml:space="preserve"> notification including set up of sub-</w:t>
      </w:r>
      <w:r>
        <w:rPr>
          <w:rFonts w:ascii="Book Antiqua" w:hAnsi="Book Antiqua" w:cs="Book Antiqua"/>
          <w:sz w:val="22"/>
          <w:szCs w:val="22"/>
        </w:rPr>
        <w:t>user groups</w:t>
      </w:r>
      <w:r w:rsidR="000C397B">
        <w:rPr>
          <w:rFonts w:ascii="Book Antiqua" w:hAnsi="Book Antiqua" w:cs="Book Antiqua"/>
          <w:sz w:val="22"/>
          <w:szCs w:val="22"/>
        </w:rPr>
        <w:t>. It’s a web based program that c</w:t>
      </w:r>
      <w:r>
        <w:rPr>
          <w:rFonts w:ascii="Book Antiqua" w:hAnsi="Book Antiqua" w:cs="Book Antiqua"/>
          <w:sz w:val="22"/>
          <w:szCs w:val="22"/>
        </w:rPr>
        <w:t xml:space="preserve">an be logged on from any computer that has internet access. </w:t>
      </w:r>
    </w:p>
    <w:p w:rsidR="000C397B" w:rsidRDefault="000C397B" w:rsidP="0077197F">
      <w:pPr>
        <w:ind w:left="1440"/>
        <w:jc w:val="both"/>
        <w:rPr>
          <w:rFonts w:ascii="Book Antiqua" w:hAnsi="Book Antiqua" w:cs="Book Antiqua"/>
          <w:sz w:val="22"/>
          <w:szCs w:val="22"/>
        </w:rPr>
      </w:pPr>
    </w:p>
    <w:p w:rsidR="0077197F" w:rsidRDefault="000C397B" w:rsidP="0077197F">
      <w:pPr>
        <w:ind w:left="1440"/>
        <w:jc w:val="both"/>
        <w:rPr>
          <w:rFonts w:ascii="Book Antiqua" w:hAnsi="Book Antiqua" w:cs="Book Antiqua"/>
          <w:sz w:val="22"/>
          <w:szCs w:val="22"/>
        </w:rPr>
      </w:pPr>
      <w:r>
        <w:rPr>
          <w:rFonts w:ascii="Book Antiqua" w:hAnsi="Book Antiqua" w:cs="Book Antiqua"/>
          <w:sz w:val="22"/>
          <w:szCs w:val="22"/>
        </w:rPr>
        <w:t>Code Red o</w:t>
      </w:r>
      <w:r w:rsidR="0077197F">
        <w:rPr>
          <w:rFonts w:ascii="Book Antiqua" w:hAnsi="Book Antiqua" w:cs="Book Antiqua"/>
          <w:sz w:val="22"/>
          <w:szCs w:val="22"/>
        </w:rPr>
        <w:t>wn</w:t>
      </w:r>
      <w:r>
        <w:rPr>
          <w:rFonts w:ascii="Book Antiqua" w:hAnsi="Book Antiqua" w:cs="Book Antiqua"/>
          <w:sz w:val="22"/>
          <w:szCs w:val="22"/>
        </w:rPr>
        <w:t>s</w:t>
      </w:r>
      <w:r w:rsidR="0077197F">
        <w:rPr>
          <w:rFonts w:ascii="Book Antiqua" w:hAnsi="Book Antiqua" w:cs="Book Antiqua"/>
          <w:sz w:val="22"/>
          <w:szCs w:val="22"/>
        </w:rPr>
        <w:t xml:space="preserve"> and maintain</w:t>
      </w:r>
      <w:r>
        <w:rPr>
          <w:rFonts w:ascii="Book Antiqua" w:hAnsi="Book Antiqua" w:cs="Book Antiqua"/>
          <w:sz w:val="22"/>
          <w:szCs w:val="22"/>
        </w:rPr>
        <w:t>s</w:t>
      </w:r>
      <w:r w:rsidR="0077197F">
        <w:rPr>
          <w:rFonts w:ascii="Book Antiqua" w:hAnsi="Book Antiqua" w:cs="Book Antiqua"/>
          <w:sz w:val="22"/>
          <w:szCs w:val="22"/>
        </w:rPr>
        <w:t xml:space="preserve"> all of their own maps. Can highlight and select specific areas to send calls too. Broadcast for manually determined time. Can record the message with human live voice or use a digital voice.</w:t>
      </w:r>
    </w:p>
    <w:p w:rsidR="0077197F" w:rsidRDefault="0077197F" w:rsidP="0077197F">
      <w:pPr>
        <w:ind w:left="1440"/>
        <w:jc w:val="both"/>
        <w:rPr>
          <w:rFonts w:ascii="Book Antiqua" w:hAnsi="Book Antiqua" w:cs="Book Antiqua"/>
          <w:sz w:val="22"/>
          <w:szCs w:val="22"/>
        </w:rPr>
      </w:pPr>
    </w:p>
    <w:p w:rsidR="00B93230" w:rsidRDefault="00B93230" w:rsidP="00B93230">
      <w:pPr>
        <w:ind w:left="1440"/>
        <w:jc w:val="both"/>
        <w:rPr>
          <w:rFonts w:ascii="Book Antiqua" w:hAnsi="Book Antiqua" w:cs="Book Antiqua"/>
          <w:sz w:val="22"/>
          <w:szCs w:val="22"/>
        </w:rPr>
      </w:pPr>
      <w:r>
        <w:rPr>
          <w:rFonts w:ascii="Book Antiqua" w:hAnsi="Book Antiqua" w:cs="Book Antiqua"/>
          <w:sz w:val="22"/>
          <w:szCs w:val="22"/>
        </w:rPr>
        <w:t xml:space="preserve">Areas can be </w:t>
      </w:r>
      <w:r w:rsidR="000C397B">
        <w:rPr>
          <w:rFonts w:ascii="Book Antiqua" w:hAnsi="Book Antiqua" w:cs="Book Antiqua"/>
          <w:sz w:val="22"/>
          <w:szCs w:val="22"/>
        </w:rPr>
        <w:t>recalled to sound an all clear and d</w:t>
      </w:r>
      <w:r>
        <w:rPr>
          <w:rFonts w:ascii="Book Antiqua" w:hAnsi="Book Antiqua" w:cs="Book Antiqua"/>
          <w:sz w:val="22"/>
          <w:szCs w:val="22"/>
        </w:rPr>
        <w:t xml:space="preserve">oes not have to be mapped out again. </w:t>
      </w:r>
    </w:p>
    <w:p w:rsidR="00B93230" w:rsidRDefault="00B93230" w:rsidP="00B93230">
      <w:pPr>
        <w:ind w:left="1440"/>
        <w:jc w:val="both"/>
        <w:rPr>
          <w:rFonts w:ascii="Book Antiqua" w:hAnsi="Book Antiqua" w:cs="Book Antiqua"/>
          <w:sz w:val="22"/>
          <w:szCs w:val="22"/>
        </w:rPr>
      </w:pPr>
    </w:p>
    <w:p w:rsidR="00B93230" w:rsidRDefault="006E74EE" w:rsidP="006E74EE">
      <w:pPr>
        <w:ind w:left="1440"/>
        <w:jc w:val="both"/>
        <w:rPr>
          <w:rFonts w:ascii="Book Antiqua" w:hAnsi="Book Antiqua" w:cs="Book Antiqua"/>
          <w:sz w:val="22"/>
          <w:szCs w:val="22"/>
        </w:rPr>
      </w:pPr>
      <w:r>
        <w:rPr>
          <w:rFonts w:ascii="Book Antiqua" w:hAnsi="Book Antiqua" w:cs="Book Antiqua"/>
          <w:sz w:val="22"/>
          <w:szCs w:val="22"/>
        </w:rPr>
        <w:t xml:space="preserve">37500 </w:t>
      </w:r>
      <w:r w:rsidR="000C397B">
        <w:rPr>
          <w:rFonts w:ascii="Book Antiqua" w:hAnsi="Book Antiqua" w:cs="Book Antiqua"/>
          <w:sz w:val="22"/>
          <w:szCs w:val="22"/>
        </w:rPr>
        <w:t xml:space="preserve">call </w:t>
      </w:r>
      <w:r>
        <w:rPr>
          <w:rFonts w:ascii="Book Antiqua" w:hAnsi="Book Antiqua" w:cs="Book Antiqua"/>
          <w:sz w:val="22"/>
          <w:szCs w:val="22"/>
        </w:rPr>
        <w:t xml:space="preserve">minutes for $9,900. </w:t>
      </w:r>
      <w:r w:rsidR="000C397B">
        <w:rPr>
          <w:rFonts w:ascii="Book Antiqua" w:hAnsi="Book Antiqua" w:cs="Book Antiqua"/>
          <w:sz w:val="22"/>
          <w:szCs w:val="22"/>
        </w:rPr>
        <w:t>C</w:t>
      </w:r>
      <w:r>
        <w:rPr>
          <w:rFonts w:ascii="Book Antiqua" w:hAnsi="Book Antiqua" w:cs="Book Antiqua"/>
          <w:sz w:val="22"/>
          <w:szCs w:val="22"/>
        </w:rPr>
        <w:t xml:space="preserve">alling 300 people does not take 300 minutes away. A 32 second message rounds up to 36 seconds </w:t>
      </w:r>
      <w:r w:rsidR="000C397B">
        <w:rPr>
          <w:rFonts w:ascii="Book Antiqua" w:hAnsi="Book Antiqua" w:cs="Book Antiqua"/>
          <w:sz w:val="22"/>
          <w:szCs w:val="22"/>
        </w:rPr>
        <w:t xml:space="preserve">which </w:t>
      </w:r>
      <w:r>
        <w:rPr>
          <w:rFonts w:ascii="Book Antiqua" w:hAnsi="Book Antiqua" w:cs="Book Antiqua"/>
          <w:sz w:val="22"/>
          <w:szCs w:val="22"/>
        </w:rPr>
        <w:t>would be 75000 30 second messag</w:t>
      </w:r>
      <w:r w:rsidR="000C397B">
        <w:rPr>
          <w:rFonts w:ascii="Book Antiqua" w:hAnsi="Book Antiqua" w:cs="Book Antiqua"/>
          <w:sz w:val="22"/>
          <w:szCs w:val="22"/>
        </w:rPr>
        <w:t xml:space="preserve">es delivered to residents. Text, mobile app, </w:t>
      </w:r>
      <w:r>
        <w:rPr>
          <w:rFonts w:ascii="Book Antiqua" w:hAnsi="Book Antiqua" w:cs="Book Antiqua"/>
          <w:sz w:val="22"/>
          <w:szCs w:val="22"/>
        </w:rPr>
        <w:t xml:space="preserve">email and social media are free. Only thing that takes time away from the phone bank are the voice messages. </w:t>
      </w:r>
    </w:p>
    <w:p w:rsidR="006E74EE" w:rsidRDefault="006E74EE" w:rsidP="006E74EE">
      <w:pPr>
        <w:ind w:left="1440"/>
        <w:jc w:val="both"/>
        <w:rPr>
          <w:rFonts w:ascii="Book Antiqua" w:hAnsi="Book Antiqua" w:cs="Book Antiqua"/>
          <w:sz w:val="22"/>
          <w:szCs w:val="22"/>
        </w:rPr>
      </w:pPr>
    </w:p>
    <w:p w:rsidR="006E74EE" w:rsidRDefault="006E74EE" w:rsidP="006E74EE">
      <w:pPr>
        <w:ind w:left="1440"/>
        <w:jc w:val="both"/>
        <w:rPr>
          <w:rFonts w:ascii="Book Antiqua" w:hAnsi="Book Antiqua" w:cs="Book Antiqua"/>
          <w:sz w:val="22"/>
          <w:szCs w:val="22"/>
        </w:rPr>
      </w:pPr>
      <w:r>
        <w:rPr>
          <w:rFonts w:ascii="Book Antiqua" w:hAnsi="Book Antiqua" w:cs="Book Antiqua"/>
          <w:sz w:val="22"/>
          <w:szCs w:val="22"/>
        </w:rPr>
        <w:t xml:space="preserve">Unlimited </w:t>
      </w:r>
      <w:r w:rsidR="000C397B">
        <w:rPr>
          <w:rFonts w:ascii="Book Antiqua" w:hAnsi="Book Antiqua" w:cs="Book Antiqua"/>
          <w:sz w:val="22"/>
          <w:szCs w:val="22"/>
        </w:rPr>
        <w:t xml:space="preserve">minutes are available for </w:t>
      </w:r>
      <w:r>
        <w:rPr>
          <w:rFonts w:ascii="Book Antiqua" w:hAnsi="Book Antiqua" w:cs="Book Antiqua"/>
          <w:sz w:val="22"/>
          <w:szCs w:val="22"/>
        </w:rPr>
        <w:t xml:space="preserve">$12,500. Unlimited emergency means affecting life or property plus the 75000 30 second messages a year. Minutes can be carried </w:t>
      </w:r>
      <w:r w:rsidR="002B7326">
        <w:rPr>
          <w:rFonts w:ascii="Book Antiqua" w:hAnsi="Book Antiqua" w:cs="Book Antiqua"/>
          <w:sz w:val="22"/>
          <w:szCs w:val="22"/>
        </w:rPr>
        <w:t>over from contract to contract at a cost of 5% additionally 5% of what’s paid annually</w:t>
      </w:r>
      <w:r>
        <w:rPr>
          <w:rFonts w:ascii="Book Antiqua" w:hAnsi="Book Antiqua" w:cs="Book Antiqua"/>
          <w:sz w:val="22"/>
          <w:szCs w:val="22"/>
        </w:rPr>
        <w:t>. All contracts a</w:t>
      </w:r>
      <w:r w:rsidR="002B7326">
        <w:rPr>
          <w:rFonts w:ascii="Book Antiqua" w:hAnsi="Book Antiqua" w:cs="Book Antiqua"/>
          <w:sz w:val="22"/>
          <w:szCs w:val="22"/>
        </w:rPr>
        <w:t xml:space="preserve">re a one year plan and the all </w:t>
      </w:r>
      <w:r>
        <w:rPr>
          <w:rFonts w:ascii="Book Antiqua" w:hAnsi="Book Antiqua" w:cs="Book Antiqua"/>
          <w:sz w:val="22"/>
          <w:szCs w:val="22"/>
        </w:rPr>
        <w:t>inclusive cost is an annual fee. Addition</w:t>
      </w:r>
      <w:r w:rsidR="002B7326">
        <w:rPr>
          <w:rFonts w:ascii="Book Antiqua" w:hAnsi="Book Antiqua" w:cs="Book Antiqua"/>
          <w:sz w:val="22"/>
          <w:szCs w:val="22"/>
        </w:rPr>
        <w:t>al minutes are $.40 per minute.</w:t>
      </w:r>
      <w:r>
        <w:rPr>
          <w:rFonts w:ascii="Book Antiqua" w:hAnsi="Book Antiqua" w:cs="Book Antiqua"/>
          <w:sz w:val="22"/>
          <w:szCs w:val="22"/>
        </w:rPr>
        <w:t xml:space="preserve"> </w:t>
      </w:r>
    </w:p>
    <w:p w:rsidR="00CD22E3" w:rsidRDefault="00CD22E3" w:rsidP="006E74EE">
      <w:pPr>
        <w:ind w:left="1440"/>
        <w:jc w:val="both"/>
        <w:rPr>
          <w:rFonts w:ascii="Book Antiqua" w:hAnsi="Book Antiqua" w:cs="Book Antiqua"/>
          <w:sz w:val="22"/>
          <w:szCs w:val="22"/>
        </w:rPr>
      </w:pPr>
    </w:p>
    <w:p w:rsidR="00CD22E3" w:rsidRDefault="002B7326" w:rsidP="006E74EE">
      <w:pPr>
        <w:ind w:left="1440"/>
        <w:jc w:val="both"/>
        <w:rPr>
          <w:rFonts w:ascii="Book Antiqua" w:hAnsi="Book Antiqua" w:cs="Book Antiqua"/>
          <w:sz w:val="22"/>
          <w:szCs w:val="22"/>
        </w:rPr>
      </w:pPr>
      <w:r>
        <w:rPr>
          <w:rFonts w:ascii="Book Antiqua" w:hAnsi="Book Antiqua" w:cs="Book Antiqua"/>
          <w:sz w:val="22"/>
          <w:szCs w:val="22"/>
        </w:rPr>
        <w:t>There are 2 called ID options, o</w:t>
      </w:r>
      <w:r w:rsidR="00CD22E3">
        <w:rPr>
          <w:rFonts w:ascii="Book Antiqua" w:hAnsi="Book Antiqua" w:cs="Book Antiqua"/>
          <w:sz w:val="22"/>
          <w:szCs w:val="22"/>
        </w:rPr>
        <w:t xml:space="preserve">ne for emergency and one for general. </w:t>
      </w:r>
    </w:p>
    <w:p w:rsidR="00E14455" w:rsidRDefault="00E14455" w:rsidP="006E74EE">
      <w:pPr>
        <w:ind w:left="1440"/>
        <w:jc w:val="both"/>
        <w:rPr>
          <w:rFonts w:ascii="Book Antiqua" w:hAnsi="Book Antiqua" w:cs="Book Antiqua"/>
          <w:sz w:val="22"/>
          <w:szCs w:val="22"/>
        </w:rPr>
      </w:pPr>
    </w:p>
    <w:p w:rsidR="00E14455" w:rsidRDefault="002B7326" w:rsidP="006E74EE">
      <w:pPr>
        <w:ind w:left="1440"/>
        <w:jc w:val="both"/>
        <w:rPr>
          <w:rFonts w:ascii="Book Antiqua" w:hAnsi="Book Antiqua" w:cs="Book Antiqua"/>
          <w:sz w:val="22"/>
          <w:szCs w:val="22"/>
        </w:rPr>
      </w:pPr>
      <w:r>
        <w:rPr>
          <w:rFonts w:ascii="Book Antiqua" w:hAnsi="Book Antiqua" w:cs="Book Antiqua"/>
          <w:sz w:val="22"/>
          <w:szCs w:val="22"/>
        </w:rPr>
        <w:t xml:space="preserve">The </w:t>
      </w:r>
      <w:r w:rsidR="00E14455">
        <w:rPr>
          <w:rFonts w:ascii="Book Antiqua" w:hAnsi="Book Antiqua" w:cs="Book Antiqua"/>
          <w:sz w:val="22"/>
          <w:szCs w:val="22"/>
        </w:rPr>
        <w:t xml:space="preserve">Emergency </w:t>
      </w:r>
      <w:r>
        <w:rPr>
          <w:rFonts w:ascii="Book Antiqua" w:hAnsi="Book Antiqua" w:cs="Book Antiqua"/>
          <w:sz w:val="22"/>
          <w:szCs w:val="22"/>
        </w:rPr>
        <w:t>Mass Notification System c</w:t>
      </w:r>
      <w:r w:rsidR="00E14455">
        <w:rPr>
          <w:rFonts w:ascii="Book Antiqua" w:hAnsi="Book Antiqua" w:cs="Book Antiqua"/>
          <w:sz w:val="22"/>
          <w:szCs w:val="22"/>
        </w:rPr>
        <w:t>ompliments</w:t>
      </w:r>
      <w:r>
        <w:rPr>
          <w:rFonts w:ascii="Book Antiqua" w:hAnsi="Book Antiqua" w:cs="Book Antiqua"/>
          <w:sz w:val="22"/>
          <w:szCs w:val="22"/>
        </w:rPr>
        <w:t xml:space="preserve"> the</w:t>
      </w:r>
      <w:r w:rsidR="00E14455">
        <w:rPr>
          <w:rFonts w:ascii="Book Antiqua" w:hAnsi="Book Antiqua" w:cs="Book Antiqua"/>
          <w:sz w:val="22"/>
          <w:szCs w:val="22"/>
        </w:rPr>
        <w:t xml:space="preserve"> sirens we do have. </w:t>
      </w:r>
    </w:p>
    <w:p w:rsidR="00E14455" w:rsidRDefault="00E14455" w:rsidP="006E74EE">
      <w:pPr>
        <w:ind w:left="1440"/>
        <w:jc w:val="both"/>
        <w:rPr>
          <w:rFonts w:ascii="Book Antiqua" w:hAnsi="Book Antiqua" w:cs="Book Antiqua"/>
          <w:sz w:val="22"/>
          <w:szCs w:val="22"/>
        </w:rPr>
      </w:pPr>
      <w:r>
        <w:rPr>
          <w:rFonts w:ascii="Book Antiqua" w:hAnsi="Book Antiqua" w:cs="Book Antiqua"/>
          <w:sz w:val="22"/>
          <w:szCs w:val="22"/>
        </w:rPr>
        <w:t>Fire department paging sys</w:t>
      </w:r>
      <w:r w:rsidR="002B7326">
        <w:rPr>
          <w:rFonts w:ascii="Book Antiqua" w:hAnsi="Book Antiqua" w:cs="Book Antiqua"/>
          <w:sz w:val="22"/>
          <w:szCs w:val="22"/>
        </w:rPr>
        <w:t>tem is owned by the department and w</w:t>
      </w:r>
      <w:r>
        <w:rPr>
          <w:rFonts w:ascii="Book Antiqua" w:hAnsi="Book Antiqua" w:cs="Book Antiqua"/>
          <w:sz w:val="22"/>
          <w:szCs w:val="22"/>
        </w:rPr>
        <w:t>ould likely not stop using that.</w:t>
      </w:r>
    </w:p>
    <w:p w:rsidR="00E14455" w:rsidRDefault="003C18AB" w:rsidP="006E74EE">
      <w:pPr>
        <w:ind w:left="1440"/>
        <w:jc w:val="both"/>
        <w:rPr>
          <w:rFonts w:ascii="Book Antiqua" w:hAnsi="Book Antiqua" w:cs="Book Antiqua"/>
          <w:sz w:val="22"/>
          <w:szCs w:val="22"/>
        </w:rPr>
      </w:pPr>
      <w:r>
        <w:rPr>
          <w:rFonts w:ascii="Book Antiqua" w:hAnsi="Book Antiqua" w:cs="Book Antiqua"/>
          <w:sz w:val="22"/>
          <w:szCs w:val="22"/>
        </w:rPr>
        <w:t xml:space="preserve">Parameters would need to be set for what </w:t>
      </w:r>
      <w:r w:rsidR="002B7326">
        <w:rPr>
          <w:rFonts w:ascii="Book Antiqua" w:hAnsi="Book Antiqua" w:cs="Book Antiqua"/>
          <w:sz w:val="22"/>
          <w:szCs w:val="22"/>
        </w:rPr>
        <w:t xml:space="preserve">Code Red </w:t>
      </w:r>
      <w:r>
        <w:rPr>
          <w:rFonts w:ascii="Book Antiqua" w:hAnsi="Book Antiqua" w:cs="Book Antiqua"/>
          <w:sz w:val="22"/>
          <w:szCs w:val="22"/>
        </w:rPr>
        <w:t xml:space="preserve">would be used for. </w:t>
      </w:r>
    </w:p>
    <w:p w:rsidR="00B93230" w:rsidRPr="00B93230" w:rsidRDefault="00B93230" w:rsidP="00B93230">
      <w:pPr>
        <w:ind w:left="1440"/>
        <w:jc w:val="both"/>
        <w:rPr>
          <w:rFonts w:ascii="Book Antiqua" w:hAnsi="Book Antiqua" w:cs="Book Antiqua"/>
          <w:sz w:val="22"/>
          <w:szCs w:val="22"/>
        </w:rPr>
      </w:pPr>
    </w:p>
    <w:p w:rsidR="00045C3C" w:rsidRDefault="00045C3C" w:rsidP="00045C3C">
      <w:pPr>
        <w:ind w:left="1440"/>
        <w:jc w:val="both"/>
        <w:rPr>
          <w:rFonts w:ascii="Book Antiqua" w:hAnsi="Book Antiqua" w:cs="Book Antiqua"/>
          <w:sz w:val="22"/>
          <w:szCs w:val="22"/>
        </w:rPr>
      </w:pPr>
    </w:p>
    <w:p w:rsidR="00FE1E44" w:rsidRDefault="00FE1E44" w:rsidP="00045C3C">
      <w:pPr>
        <w:ind w:left="1440"/>
        <w:jc w:val="both"/>
        <w:rPr>
          <w:rFonts w:ascii="Book Antiqua" w:hAnsi="Book Antiqua" w:cs="Book Antiqua"/>
          <w:sz w:val="22"/>
          <w:szCs w:val="22"/>
        </w:rPr>
      </w:pPr>
    </w:p>
    <w:p w:rsidR="00FE1E44" w:rsidRDefault="00FE1E44" w:rsidP="00045C3C">
      <w:pPr>
        <w:ind w:left="1440"/>
        <w:jc w:val="both"/>
        <w:rPr>
          <w:rFonts w:ascii="Book Antiqua" w:hAnsi="Book Antiqua" w:cs="Book Antiqua"/>
          <w:sz w:val="22"/>
          <w:szCs w:val="22"/>
        </w:rPr>
      </w:pPr>
    </w:p>
    <w:p w:rsidR="00FE1E44" w:rsidRDefault="00FE1E44" w:rsidP="00045C3C">
      <w:pPr>
        <w:ind w:left="1440"/>
        <w:jc w:val="both"/>
        <w:rPr>
          <w:rFonts w:ascii="Book Antiqua" w:hAnsi="Book Antiqua" w:cs="Book Antiqua"/>
          <w:sz w:val="22"/>
          <w:szCs w:val="22"/>
        </w:rPr>
      </w:pPr>
    </w:p>
    <w:p w:rsidR="00A3218A" w:rsidRPr="00143EE0" w:rsidRDefault="001F1662" w:rsidP="00CF332A">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CF332A" w:rsidRDefault="00CF332A" w:rsidP="005F0A77">
      <w:pPr>
        <w:ind w:left="2880" w:firstLine="720"/>
        <w:jc w:val="both"/>
        <w:rPr>
          <w:rFonts w:ascii="Book Antiqua" w:hAnsi="Book Antiqua" w:cs="Book Antiqua"/>
          <w:b/>
          <w:sz w:val="22"/>
          <w:szCs w:val="22"/>
          <w:u w:val="single"/>
        </w:rPr>
      </w:pPr>
    </w:p>
    <w:p w:rsidR="00ED71B4" w:rsidRDefault="00ED71B4" w:rsidP="005F0A77">
      <w:pPr>
        <w:ind w:left="2880" w:firstLine="720"/>
        <w:jc w:val="both"/>
        <w:rPr>
          <w:rFonts w:ascii="Book Antiqua" w:hAnsi="Book Antiqua" w:cs="Book Antiqua"/>
          <w:b/>
          <w:sz w:val="22"/>
          <w:szCs w:val="22"/>
          <w:u w:val="single"/>
        </w:rPr>
      </w:pPr>
      <w:r>
        <w:rPr>
          <w:rFonts w:ascii="Book Antiqua" w:hAnsi="Book Antiqua" w:cs="Book Antiqua"/>
          <w:b/>
          <w:sz w:val="22"/>
          <w:szCs w:val="22"/>
          <w:u w:val="single"/>
        </w:rPr>
        <w:t>ADDITIONS</w:t>
      </w:r>
    </w:p>
    <w:p w:rsidR="00CA3E2C" w:rsidRDefault="00ED71B4" w:rsidP="00FF0171">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p>
    <w:p w:rsidR="00CA3E2C" w:rsidRPr="009D698A" w:rsidRDefault="00CA3E2C" w:rsidP="00CA3E2C">
      <w:pPr>
        <w:ind w:left="3600"/>
        <w:jc w:val="both"/>
        <w:rPr>
          <w:rFonts w:ascii="Book Antiqua" w:hAnsi="Book Antiqua" w:cs="Book Antiqua"/>
          <w:b/>
          <w:sz w:val="22"/>
          <w:szCs w:val="22"/>
          <w:u w:val="single"/>
        </w:rPr>
      </w:pPr>
      <w:r w:rsidRPr="009D698A">
        <w:rPr>
          <w:rFonts w:ascii="Book Antiqua" w:hAnsi="Book Antiqua" w:cs="Book Antiqua"/>
          <w:b/>
          <w:sz w:val="22"/>
          <w:szCs w:val="22"/>
          <w:u w:val="single"/>
        </w:rPr>
        <w:t>QUESTIONS FROM THE MEDIA/PUBLIC</w:t>
      </w:r>
    </w:p>
    <w:p w:rsidR="00CA3E2C" w:rsidRDefault="00AE44F4" w:rsidP="000A272C">
      <w:pPr>
        <w:ind w:left="1440" w:hanging="1440"/>
        <w:jc w:val="both"/>
        <w:rPr>
          <w:rFonts w:ascii="Book Antiqua" w:hAnsi="Book Antiqua" w:cs="Book Antiqua"/>
          <w:sz w:val="22"/>
          <w:szCs w:val="22"/>
        </w:rPr>
      </w:pPr>
      <w:r>
        <w:rPr>
          <w:rFonts w:ascii="Book Antiqua" w:hAnsi="Book Antiqua" w:cs="Book Antiqua"/>
          <w:sz w:val="22"/>
          <w:szCs w:val="22"/>
        </w:rPr>
        <w:tab/>
      </w:r>
    </w:p>
    <w:p w:rsidR="00CA3E2C" w:rsidRDefault="00A3218A" w:rsidP="00AE44F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AE44F4">
        <w:rPr>
          <w:rFonts w:ascii="Book Antiqua" w:hAnsi="Book Antiqua" w:cs="Book Antiqua"/>
          <w:sz w:val="22"/>
          <w:szCs w:val="22"/>
        </w:rPr>
        <w:tab/>
      </w:r>
      <w:r w:rsidR="00AE44F4">
        <w:rPr>
          <w:rFonts w:ascii="Book Antiqua" w:hAnsi="Book Antiqua" w:cs="Book Antiqua"/>
          <w:sz w:val="22"/>
          <w:szCs w:val="22"/>
        </w:rPr>
        <w:tab/>
      </w:r>
      <w:r w:rsidR="00AE44F4">
        <w:rPr>
          <w:rFonts w:ascii="Book Antiqua" w:hAnsi="Book Antiqua" w:cs="Book Antiqua"/>
          <w:sz w:val="22"/>
          <w:szCs w:val="22"/>
        </w:rPr>
        <w:tab/>
      </w:r>
      <w:r w:rsidR="00CA3E2C">
        <w:rPr>
          <w:rFonts w:ascii="Book Antiqua" w:hAnsi="Book Antiqua" w:cs="Book Antiqua"/>
          <w:b/>
          <w:sz w:val="22"/>
          <w:szCs w:val="22"/>
          <w:u w:val="single"/>
        </w:rPr>
        <w:t>ADJOURN</w:t>
      </w:r>
    </w:p>
    <w:p w:rsidR="005F0A77" w:rsidRDefault="001F1662"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w:t>
      </w:r>
      <w:r w:rsidR="002B7326">
        <w:rPr>
          <w:rFonts w:ascii="Book Antiqua" w:hAnsi="Book Antiqua" w:cs="Book Antiqua"/>
          <w:sz w:val="22"/>
          <w:szCs w:val="22"/>
        </w:rPr>
        <w:t>67</w:t>
      </w:r>
      <w:r w:rsidR="00CA3E2C">
        <w:rPr>
          <w:rFonts w:ascii="Book Antiqua" w:hAnsi="Book Antiqua" w:cs="Book Antiqua"/>
          <w:sz w:val="22"/>
          <w:szCs w:val="22"/>
        </w:rPr>
        <w:t>.</w:t>
      </w:r>
      <w:r w:rsidR="00CA3E2C">
        <w:rPr>
          <w:rFonts w:ascii="Book Antiqua" w:hAnsi="Book Antiqua" w:cs="Book Antiqua"/>
          <w:sz w:val="22"/>
          <w:szCs w:val="22"/>
        </w:rPr>
        <w:tab/>
      </w:r>
      <w:r w:rsidR="00B722EF">
        <w:rPr>
          <w:rFonts w:ascii="Book Antiqua" w:hAnsi="Book Antiqua" w:cs="Book Antiqua"/>
          <w:sz w:val="22"/>
          <w:szCs w:val="22"/>
        </w:rPr>
        <w:t>Ken Wiebe, Don Friesen</w:t>
      </w:r>
      <w:r w:rsidR="000A272C">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 xml:space="preserve">BE IT RESOLVED THAT this </w:t>
      </w:r>
      <w:r w:rsidR="00783E69">
        <w:rPr>
          <w:rFonts w:ascii="Book Antiqua" w:hAnsi="Book Antiqua" w:cs="Book Antiqua"/>
          <w:sz w:val="22"/>
          <w:szCs w:val="22"/>
        </w:rPr>
        <w:t xml:space="preserve">regular </w:t>
      </w:r>
      <w:r>
        <w:rPr>
          <w:rFonts w:ascii="Book Antiqua" w:hAnsi="Book Antiqua" w:cs="Book Antiqua"/>
          <w:sz w:val="22"/>
          <w:szCs w:val="22"/>
        </w:rPr>
        <w:t>meeting of Council be adjourned.</w:t>
      </w:r>
    </w:p>
    <w:p w:rsidR="00CA3E2C" w:rsidRDefault="00006D1D" w:rsidP="00CA3E2C">
      <w:pPr>
        <w:ind w:left="1440" w:hanging="1440"/>
        <w:jc w:val="both"/>
        <w:rPr>
          <w:rFonts w:ascii="Book Antiqua" w:hAnsi="Book Antiqua" w:cs="Book Antiqua"/>
          <w:sz w:val="22"/>
          <w:szCs w:val="22"/>
        </w:rPr>
      </w:pPr>
      <w:r>
        <w:rPr>
          <w:rFonts w:ascii="Book Antiqua" w:hAnsi="Book Antiqua" w:cs="Book Antiqua"/>
          <w:sz w:val="22"/>
          <w:szCs w:val="22"/>
        </w:rPr>
        <w:t>8:20</w:t>
      </w:r>
      <w:r w:rsidR="005F0A77">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A15EA3"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Pr>
          <w:rFonts w:ascii="Book Antiqua" w:hAnsi="Book Antiqua" w:cs="Book Antiqua"/>
          <w:sz w:val="22"/>
          <w:szCs w:val="22"/>
        </w:rPr>
        <w:t>City Manager Dave Burgess</w:t>
      </w:r>
    </w:p>
    <w:sectPr w:rsidR="00CA3E2C" w:rsidRPr="00A15EA3" w:rsidSect="0060553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993"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326" w:rsidRDefault="002B7326">
      <w:r>
        <w:separator/>
      </w:r>
    </w:p>
  </w:endnote>
  <w:endnote w:type="continuationSeparator" w:id="0">
    <w:p w:rsidR="002B7326" w:rsidRDefault="002B7326">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326" w:rsidRDefault="002B7326">
      <w:r>
        <w:separator/>
      </w:r>
    </w:p>
  </w:footnote>
  <w:footnote w:type="continuationSeparator" w:id="0">
    <w:p w:rsidR="002B7326" w:rsidRDefault="002B73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326" w:rsidRDefault="002B73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
    <w:nsid w:val="490E6DCB"/>
    <w:multiLevelType w:val="hybridMultilevel"/>
    <w:tmpl w:val="C81A10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0241"/>
  </w:hdrShapeDefaults>
  <w:footnotePr>
    <w:footnote w:id="-1"/>
    <w:footnote w:id="0"/>
  </w:footnotePr>
  <w:endnotePr>
    <w:endnote w:id="-1"/>
    <w:endnote w:id="0"/>
  </w:endnotePr>
  <w:compat/>
  <w:rsids>
    <w:rsidRoot w:val="00CA3E2C"/>
    <w:rsid w:val="00006D1D"/>
    <w:rsid w:val="00010B0A"/>
    <w:rsid w:val="00025D6F"/>
    <w:rsid w:val="00031DA0"/>
    <w:rsid w:val="000404DB"/>
    <w:rsid w:val="00040FAB"/>
    <w:rsid w:val="00045C3C"/>
    <w:rsid w:val="00070D91"/>
    <w:rsid w:val="00071D9B"/>
    <w:rsid w:val="00092086"/>
    <w:rsid w:val="000A272C"/>
    <w:rsid w:val="000B3A71"/>
    <w:rsid w:val="000B55DE"/>
    <w:rsid w:val="000B7098"/>
    <w:rsid w:val="000C397B"/>
    <w:rsid w:val="000E48A8"/>
    <w:rsid w:val="000E4B4D"/>
    <w:rsid w:val="000F1AD6"/>
    <w:rsid w:val="000F5297"/>
    <w:rsid w:val="000F7227"/>
    <w:rsid w:val="00105732"/>
    <w:rsid w:val="001123AB"/>
    <w:rsid w:val="0011264C"/>
    <w:rsid w:val="001173D0"/>
    <w:rsid w:val="00120DFB"/>
    <w:rsid w:val="00143EE0"/>
    <w:rsid w:val="00144E6F"/>
    <w:rsid w:val="00162447"/>
    <w:rsid w:val="001634E2"/>
    <w:rsid w:val="00175441"/>
    <w:rsid w:val="001B6716"/>
    <w:rsid w:val="001D458A"/>
    <w:rsid w:val="001F1662"/>
    <w:rsid w:val="002026E6"/>
    <w:rsid w:val="00212C41"/>
    <w:rsid w:val="00222AE3"/>
    <w:rsid w:val="002265F2"/>
    <w:rsid w:val="002468F8"/>
    <w:rsid w:val="0024742A"/>
    <w:rsid w:val="002573EF"/>
    <w:rsid w:val="002613E7"/>
    <w:rsid w:val="00262DA6"/>
    <w:rsid w:val="002845C0"/>
    <w:rsid w:val="00291239"/>
    <w:rsid w:val="002B22FC"/>
    <w:rsid w:val="002B2DCE"/>
    <w:rsid w:val="002B6DC0"/>
    <w:rsid w:val="002B7326"/>
    <w:rsid w:val="002E63C4"/>
    <w:rsid w:val="00311B4D"/>
    <w:rsid w:val="00330B72"/>
    <w:rsid w:val="003503C6"/>
    <w:rsid w:val="00353F26"/>
    <w:rsid w:val="00364492"/>
    <w:rsid w:val="003854DB"/>
    <w:rsid w:val="00385631"/>
    <w:rsid w:val="0039408E"/>
    <w:rsid w:val="003B014C"/>
    <w:rsid w:val="003C18AB"/>
    <w:rsid w:val="003F137A"/>
    <w:rsid w:val="003F1FD1"/>
    <w:rsid w:val="004011D7"/>
    <w:rsid w:val="00403804"/>
    <w:rsid w:val="00412E91"/>
    <w:rsid w:val="00420C1B"/>
    <w:rsid w:val="004347BA"/>
    <w:rsid w:val="004478B9"/>
    <w:rsid w:val="00460736"/>
    <w:rsid w:val="0046751B"/>
    <w:rsid w:val="004D1098"/>
    <w:rsid w:val="004D42FA"/>
    <w:rsid w:val="004F111A"/>
    <w:rsid w:val="004F7EF9"/>
    <w:rsid w:val="00516A46"/>
    <w:rsid w:val="00517D7B"/>
    <w:rsid w:val="00533E5F"/>
    <w:rsid w:val="00560A19"/>
    <w:rsid w:val="00562FEF"/>
    <w:rsid w:val="0056412B"/>
    <w:rsid w:val="005728A7"/>
    <w:rsid w:val="005736D0"/>
    <w:rsid w:val="005875DC"/>
    <w:rsid w:val="0059154E"/>
    <w:rsid w:val="00595624"/>
    <w:rsid w:val="005C0628"/>
    <w:rsid w:val="005F0A77"/>
    <w:rsid w:val="0060071A"/>
    <w:rsid w:val="0060553E"/>
    <w:rsid w:val="006071FD"/>
    <w:rsid w:val="006646EB"/>
    <w:rsid w:val="00676602"/>
    <w:rsid w:val="0068556F"/>
    <w:rsid w:val="00687E65"/>
    <w:rsid w:val="00694329"/>
    <w:rsid w:val="006A125F"/>
    <w:rsid w:val="006A7118"/>
    <w:rsid w:val="006B6A21"/>
    <w:rsid w:val="006C1DD5"/>
    <w:rsid w:val="006C7BCE"/>
    <w:rsid w:val="006D2A9C"/>
    <w:rsid w:val="006E74EE"/>
    <w:rsid w:val="006F171E"/>
    <w:rsid w:val="006F6032"/>
    <w:rsid w:val="0071075C"/>
    <w:rsid w:val="00721F42"/>
    <w:rsid w:val="00733E70"/>
    <w:rsid w:val="00751016"/>
    <w:rsid w:val="0077197F"/>
    <w:rsid w:val="00776B3D"/>
    <w:rsid w:val="00783E69"/>
    <w:rsid w:val="007A01DE"/>
    <w:rsid w:val="007A497A"/>
    <w:rsid w:val="007F1059"/>
    <w:rsid w:val="007F5A7F"/>
    <w:rsid w:val="00824A7E"/>
    <w:rsid w:val="008378B8"/>
    <w:rsid w:val="008646D7"/>
    <w:rsid w:val="0089175B"/>
    <w:rsid w:val="008E4B57"/>
    <w:rsid w:val="008E4F63"/>
    <w:rsid w:val="008E790B"/>
    <w:rsid w:val="008F666D"/>
    <w:rsid w:val="00923526"/>
    <w:rsid w:val="00940064"/>
    <w:rsid w:val="0094223E"/>
    <w:rsid w:val="00943ABB"/>
    <w:rsid w:val="0094613F"/>
    <w:rsid w:val="00971E14"/>
    <w:rsid w:val="00973C03"/>
    <w:rsid w:val="00A00ABD"/>
    <w:rsid w:val="00A00DD4"/>
    <w:rsid w:val="00A3218A"/>
    <w:rsid w:val="00A749FC"/>
    <w:rsid w:val="00AA4CAC"/>
    <w:rsid w:val="00AA5B0F"/>
    <w:rsid w:val="00AA6E49"/>
    <w:rsid w:val="00AB5B7B"/>
    <w:rsid w:val="00AB6E59"/>
    <w:rsid w:val="00AC1644"/>
    <w:rsid w:val="00AD16DF"/>
    <w:rsid w:val="00AE44F4"/>
    <w:rsid w:val="00B01377"/>
    <w:rsid w:val="00B018F6"/>
    <w:rsid w:val="00B2442E"/>
    <w:rsid w:val="00B338B6"/>
    <w:rsid w:val="00B4480D"/>
    <w:rsid w:val="00B50B98"/>
    <w:rsid w:val="00B529F0"/>
    <w:rsid w:val="00B61A30"/>
    <w:rsid w:val="00B722EF"/>
    <w:rsid w:val="00B87430"/>
    <w:rsid w:val="00B93230"/>
    <w:rsid w:val="00BA1D0A"/>
    <w:rsid w:val="00BA5E59"/>
    <w:rsid w:val="00BB3BE0"/>
    <w:rsid w:val="00BC4A8C"/>
    <w:rsid w:val="00BC6C75"/>
    <w:rsid w:val="00BD3B48"/>
    <w:rsid w:val="00BE289A"/>
    <w:rsid w:val="00BE3959"/>
    <w:rsid w:val="00BF050D"/>
    <w:rsid w:val="00BF3C62"/>
    <w:rsid w:val="00C04A9F"/>
    <w:rsid w:val="00C04DBC"/>
    <w:rsid w:val="00C46E82"/>
    <w:rsid w:val="00C52B00"/>
    <w:rsid w:val="00C53588"/>
    <w:rsid w:val="00C615B3"/>
    <w:rsid w:val="00C63093"/>
    <w:rsid w:val="00C73102"/>
    <w:rsid w:val="00C85F62"/>
    <w:rsid w:val="00C91BD5"/>
    <w:rsid w:val="00CA3E2C"/>
    <w:rsid w:val="00CB40A7"/>
    <w:rsid w:val="00CB7BC0"/>
    <w:rsid w:val="00CC2F7F"/>
    <w:rsid w:val="00CD22E3"/>
    <w:rsid w:val="00CD598F"/>
    <w:rsid w:val="00CF332A"/>
    <w:rsid w:val="00D064E1"/>
    <w:rsid w:val="00D313FE"/>
    <w:rsid w:val="00D35AC9"/>
    <w:rsid w:val="00D62B40"/>
    <w:rsid w:val="00D6492F"/>
    <w:rsid w:val="00D65345"/>
    <w:rsid w:val="00D943A4"/>
    <w:rsid w:val="00D976D7"/>
    <w:rsid w:val="00DB2286"/>
    <w:rsid w:val="00DB27C7"/>
    <w:rsid w:val="00DC2666"/>
    <w:rsid w:val="00DC72F5"/>
    <w:rsid w:val="00DD4FD0"/>
    <w:rsid w:val="00DF14CB"/>
    <w:rsid w:val="00DF27D7"/>
    <w:rsid w:val="00DF74A1"/>
    <w:rsid w:val="00E14455"/>
    <w:rsid w:val="00E171FB"/>
    <w:rsid w:val="00E321DE"/>
    <w:rsid w:val="00E426B2"/>
    <w:rsid w:val="00E517E7"/>
    <w:rsid w:val="00E61BF4"/>
    <w:rsid w:val="00E674B6"/>
    <w:rsid w:val="00E75E94"/>
    <w:rsid w:val="00E84199"/>
    <w:rsid w:val="00EA5E3E"/>
    <w:rsid w:val="00EC087E"/>
    <w:rsid w:val="00EC5088"/>
    <w:rsid w:val="00ED71B4"/>
    <w:rsid w:val="00EE7176"/>
    <w:rsid w:val="00EF51E7"/>
    <w:rsid w:val="00F136B6"/>
    <w:rsid w:val="00F211D0"/>
    <w:rsid w:val="00F216EF"/>
    <w:rsid w:val="00F22E1B"/>
    <w:rsid w:val="00F41DED"/>
    <w:rsid w:val="00F56CD0"/>
    <w:rsid w:val="00F66268"/>
    <w:rsid w:val="00F911D6"/>
    <w:rsid w:val="00F95BAE"/>
    <w:rsid w:val="00F975F5"/>
    <w:rsid w:val="00FA08C6"/>
    <w:rsid w:val="00FB7700"/>
    <w:rsid w:val="00FE1E44"/>
    <w:rsid w:val="00FE6092"/>
    <w:rsid w:val="00FE77A5"/>
    <w:rsid w:val="00FF0171"/>
    <w:rsid w:val="00FF4F1F"/>
    <w:rsid w:val="00FF7F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odyText">
    <w:name w:val="Body Text"/>
    <w:basedOn w:val="Normal"/>
    <w:link w:val="BodyTextChar"/>
    <w:uiPriority w:val="99"/>
    <w:semiHidden/>
    <w:unhideWhenUsed/>
    <w:rsid w:val="006C1DD5"/>
    <w:pPr>
      <w:spacing w:after="120"/>
    </w:pPr>
  </w:style>
  <w:style w:type="character" w:customStyle="1" w:styleId="BodyTextChar">
    <w:name w:val="Body Text Char"/>
    <w:basedOn w:val="DefaultParagraphFont"/>
    <w:link w:val="BodyText"/>
    <w:uiPriority w:val="99"/>
    <w:semiHidden/>
    <w:rsid w:val="006C1DD5"/>
    <w:rPr>
      <w:rFonts w:ascii="Times New Roman" w:eastAsia="Times New Roman" w:hAnsi="Times New Roman"/>
    </w:rPr>
  </w:style>
  <w:style w:type="character" w:styleId="Hyperlink">
    <w:name w:val="Hyperlink"/>
    <w:basedOn w:val="DefaultParagraphFont"/>
    <w:uiPriority w:val="99"/>
    <w:unhideWhenUsed/>
    <w:rsid w:val="00E674B6"/>
    <w:rPr>
      <w:color w:val="0000FF" w:themeColor="hyperlink"/>
      <w:u w:val="single"/>
    </w:rPr>
  </w:style>
  <w:style w:type="paragraph" w:styleId="Header">
    <w:name w:val="header"/>
    <w:basedOn w:val="Normal"/>
    <w:link w:val="HeaderChar"/>
    <w:uiPriority w:val="99"/>
    <w:semiHidden/>
    <w:unhideWhenUsed/>
    <w:rsid w:val="008378B8"/>
    <w:pPr>
      <w:tabs>
        <w:tab w:val="center" w:pos="4680"/>
        <w:tab w:val="right" w:pos="9360"/>
      </w:tabs>
    </w:pPr>
  </w:style>
  <w:style w:type="character" w:customStyle="1" w:styleId="HeaderChar">
    <w:name w:val="Header Char"/>
    <w:basedOn w:val="DefaultParagraphFont"/>
    <w:link w:val="Header"/>
    <w:uiPriority w:val="99"/>
    <w:semiHidden/>
    <w:rsid w:val="008378B8"/>
    <w:rPr>
      <w:rFonts w:ascii="Times New Roman" w:eastAsia="Times New Roman" w:hAnsi="Times New Roman"/>
    </w:rPr>
  </w:style>
  <w:style w:type="paragraph" w:styleId="Footer">
    <w:name w:val="footer"/>
    <w:basedOn w:val="Normal"/>
    <w:link w:val="FooterChar"/>
    <w:uiPriority w:val="99"/>
    <w:semiHidden/>
    <w:unhideWhenUsed/>
    <w:rsid w:val="008378B8"/>
    <w:pPr>
      <w:tabs>
        <w:tab w:val="center" w:pos="4680"/>
        <w:tab w:val="right" w:pos="9360"/>
      </w:tabs>
    </w:pPr>
  </w:style>
  <w:style w:type="character" w:customStyle="1" w:styleId="FooterChar">
    <w:name w:val="Footer Char"/>
    <w:basedOn w:val="DefaultParagraphFont"/>
    <w:link w:val="Footer"/>
    <w:uiPriority w:val="99"/>
    <w:semiHidden/>
    <w:rsid w:val="008378B8"/>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7489A-9637-4E74-8963-0FF18F267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dc:creator>
  <cp:lastModifiedBy>Vern Sabeski</cp:lastModifiedBy>
  <cp:revision>2</cp:revision>
  <cp:lastPrinted>2014-03-12T20:37:00Z</cp:lastPrinted>
  <dcterms:created xsi:type="dcterms:W3CDTF">2015-02-10T20:57:00Z</dcterms:created>
  <dcterms:modified xsi:type="dcterms:W3CDTF">2015-02-10T20:57:00Z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-1942722469</vt:i4>
  </property>
</Properties>
</file>