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3E2C" w:rsidRDefault="00707CD8" w:rsidP="00CA3E2C">
      <w:pPr>
        <w:pStyle w:val="BodyTextIndent"/>
        <w:jc w:val="both"/>
        <w:rPr>
          <w:rFonts w:ascii="Book Antiqua" w:hAnsi="Book Antiqua" w:cs="Book Antiqua"/>
          <w:sz w:val="22"/>
          <w:szCs w:val="22"/>
        </w:rPr>
      </w:pPr>
      <w:r>
        <w:rPr>
          <w:rFonts w:ascii="Book Antiqua" w:hAnsi="Book Antiqua" w:cs="Book Antiqua"/>
          <w:sz w:val="22"/>
          <w:szCs w:val="22"/>
        </w:rPr>
        <w:t>XI</w:t>
      </w:r>
      <w:r w:rsidR="00A36EAF">
        <w:rPr>
          <w:rFonts w:ascii="Book Antiqua" w:hAnsi="Book Antiqua" w:cs="Book Antiqua"/>
          <w:sz w:val="22"/>
          <w:szCs w:val="22"/>
        </w:rPr>
        <w:t>V</w:t>
      </w:r>
      <w:r w:rsidR="00CA3E2C">
        <w:rPr>
          <w:rFonts w:ascii="Book Antiqua" w:hAnsi="Book Antiqua" w:cs="Book Antiqua"/>
          <w:sz w:val="22"/>
          <w:szCs w:val="22"/>
        </w:rPr>
        <w:tab/>
        <w:t xml:space="preserve">Minutes of the Regular Meeting of Council of the City of Winkler held </w:t>
      </w:r>
    </w:p>
    <w:p w:rsidR="00CA3E2C" w:rsidRPr="00924C02" w:rsidRDefault="00CA3E2C" w:rsidP="00CA3E2C">
      <w:pPr>
        <w:pStyle w:val="BodyTextIndent"/>
        <w:ind w:firstLine="0"/>
        <w:jc w:val="both"/>
        <w:rPr>
          <w:rFonts w:ascii="Book Antiqua" w:hAnsi="Book Antiqua" w:cs="Book Antiqua"/>
          <w:sz w:val="22"/>
          <w:szCs w:val="22"/>
        </w:rPr>
      </w:pPr>
      <w:proofErr w:type="gramStart"/>
      <w:r>
        <w:rPr>
          <w:rFonts w:ascii="Book Antiqua" w:hAnsi="Book Antiqua" w:cs="Book Antiqua"/>
          <w:sz w:val="22"/>
          <w:szCs w:val="22"/>
        </w:rPr>
        <w:t xml:space="preserve">Tuesday, </w:t>
      </w:r>
      <w:r w:rsidR="00D9094A">
        <w:rPr>
          <w:rFonts w:ascii="Book Antiqua" w:hAnsi="Book Antiqua" w:cs="Book Antiqua"/>
          <w:sz w:val="22"/>
          <w:szCs w:val="22"/>
        </w:rPr>
        <w:t xml:space="preserve">July </w:t>
      </w:r>
      <w:r w:rsidR="00A36EAF">
        <w:rPr>
          <w:rFonts w:ascii="Book Antiqua" w:hAnsi="Book Antiqua" w:cs="Book Antiqua"/>
          <w:sz w:val="22"/>
          <w:szCs w:val="22"/>
        </w:rPr>
        <w:t>22</w:t>
      </w:r>
      <w:r w:rsidR="00707CD8">
        <w:rPr>
          <w:rFonts w:ascii="Book Antiqua" w:hAnsi="Book Antiqua" w:cs="Book Antiqua"/>
          <w:sz w:val="22"/>
          <w:szCs w:val="22"/>
        </w:rPr>
        <w:t>,</w:t>
      </w:r>
      <w:r>
        <w:rPr>
          <w:rFonts w:ascii="Book Antiqua" w:hAnsi="Book Antiqua" w:cs="Book Antiqua"/>
          <w:sz w:val="22"/>
          <w:szCs w:val="22"/>
        </w:rPr>
        <w:t xml:space="preserve"> 2014 commencing at 6:30 P.M. in the Winkler Council Chambers.</w:t>
      </w:r>
      <w:proofErr w:type="gramEnd"/>
      <w:r>
        <w:rPr>
          <w:rFonts w:ascii="Book Antiqua" w:hAnsi="Book Antiqua" w:cs="Book Antiqua"/>
          <w:sz w:val="22"/>
          <w:szCs w:val="22"/>
        </w:rPr>
        <w:t xml:space="preserve"> Present were </w:t>
      </w:r>
      <w:r w:rsidR="00070D91">
        <w:rPr>
          <w:rFonts w:ascii="Book Antiqua" w:hAnsi="Book Antiqua" w:cs="Book Antiqua"/>
          <w:sz w:val="22"/>
          <w:szCs w:val="22"/>
        </w:rPr>
        <w:t xml:space="preserve">Mayor Martin Harder, </w:t>
      </w:r>
      <w:r>
        <w:rPr>
          <w:rFonts w:ascii="Book Antiqua" w:hAnsi="Book Antiqua" w:cs="Book Antiqua"/>
          <w:sz w:val="22"/>
          <w:szCs w:val="22"/>
        </w:rPr>
        <w:t xml:space="preserve">Deputy Mayor Marvin Plett, Councillors Ron Neisteter, Henry Siemens, </w:t>
      </w:r>
      <w:r w:rsidR="00BE3959">
        <w:rPr>
          <w:rFonts w:ascii="Book Antiqua" w:hAnsi="Book Antiqua" w:cs="Book Antiqua"/>
          <w:sz w:val="22"/>
          <w:szCs w:val="22"/>
        </w:rPr>
        <w:t xml:space="preserve">Herb Dick, </w:t>
      </w:r>
      <w:r w:rsidR="00070D91">
        <w:rPr>
          <w:rFonts w:ascii="Book Antiqua" w:hAnsi="Book Antiqua" w:cs="Book Antiqua"/>
          <w:sz w:val="22"/>
          <w:szCs w:val="22"/>
        </w:rPr>
        <w:t xml:space="preserve">Ken Wiebe, </w:t>
      </w:r>
      <w:r w:rsidR="00F32FC7">
        <w:rPr>
          <w:rFonts w:ascii="Book Antiqua" w:hAnsi="Book Antiqua" w:cs="Book Antiqua"/>
          <w:sz w:val="22"/>
          <w:szCs w:val="22"/>
        </w:rPr>
        <w:t>Assistant Administrator Barb Dyck</w:t>
      </w:r>
      <w:r w:rsidR="002B2DCE">
        <w:rPr>
          <w:rFonts w:ascii="Book Antiqua" w:hAnsi="Book Antiqua" w:cs="Book Antiqua"/>
          <w:sz w:val="22"/>
          <w:szCs w:val="22"/>
        </w:rPr>
        <w:t xml:space="preserve">, </w:t>
      </w:r>
      <w:r w:rsidR="00070D91">
        <w:rPr>
          <w:rFonts w:ascii="Book Antiqua" w:hAnsi="Book Antiqua" w:cs="Book Antiqua"/>
          <w:sz w:val="22"/>
          <w:szCs w:val="22"/>
        </w:rPr>
        <w:t>Kathy Bueckert</w:t>
      </w:r>
      <w:r w:rsidR="00F3749E">
        <w:rPr>
          <w:rFonts w:ascii="Book Antiqua" w:hAnsi="Book Antiqua" w:cs="Book Antiqua"/>
          <w:sz w:val="22"/>
          <w:szCs w:val="22"/>
        </w:rPr>
        <w:t>, Johan Botha.</w:t>
      </w:r>
    </w:p>
    <w:p w:rsidR="00CA3E2C" w:rsidRDefault="00CA3E2C" w:rsidP="00CA3E2C">
      <w:pPr>
        <w:pStyle w:val="BodyTextIndent"/>
        <w:ind w:firstLine="0"/>
        <w:jc w:val="both"/>
        <w:rPr>
          <w:rFonts w:ascii="Book Antiqua" w:hAnsi="Book Antiqua" w:cs="Book Antiqua"/>
          <w:sz w:val="22"/>
          <w:szCs w:val="22"/>
        </w:rPr>
      </w:pPr>
    </w:p>
    <w:p w:rsidR="00CA3E2C" w:rsidRDefault="00ED71B4" w:rsidP="00CA3E2C">
      <w:pPr>
        <w:pStyle w:val="BodyTextIndent"/>
        <w:ind w:firstLine="0"/>
        <w:jc w:val="both"/>
        <w:rPr>
          <w:rFonts w:ascii="Book Antiqua" w:hAnsi="Book Antiqua" w:cs="Book Antiqua"/>
          <w:sz w:val="22"/>
          <w:szCs w:val="22"/>
          <w:lang w:val="en-CA"/>
        </w:rPr>
      </w:pPr>
      <w:r>
        <w:rPr>
          <w:rFonts w:ascii="Book Antiqua" w:hAnsi="Book Antiqua" w:cs="Book Antiqua"/>
          <w:sz w:val="22"/>
          <w:szCs w:val="22"/>
        </w:rPr>
        <w:t>Media:</w:t>
      </w:r>
      <w:r>
        <w:rPr>
          <w:rFonts w:ascii="Book Antiqua" w:hAnsi="Book Antiqua" w:cs="Book Antiqua"/>
          <w:sz w:val="22"/>
          <w:szCs w:val="22"/>
        </w:rPr>
        <w:tab/>
      </w:r>
      <w:r>
        <w:rPr>
          <w:rFonts w:ascii="Book Antiqua" w:hAnsi="Book Antiqua" w:cs="Book Antiqua"/>
          <w:sz w:val="22"/>
          <w:szCs w:val="22"/>
          <w:lang w:val="en-CA"/>
        </w:rPr>
        <w:tab/>
      </w:r>
      <w:r w:rsidR="00AB4D7C">
        <w:rPr>
          <w:rFonts w:ascii="Book Antiqua" w:hAnsi="Book Antiqua" w:cs="Book Antiqua"/>
          <w:sz w:val="22"/>
          <w:szCs w:val="22"/>
          <w:lang w:val="en-CA"/>
        </w:rPr>
        <w:t>Chris Sumner – Goldenwest Radio</w:t>
      </w:r>
    </w:p>
    <w:p w:rsidR="00797B32" w:rsidRDefault="00797B32" w:rsidP="00CA3E2C">
      <w:pPr>
        <w:pStyle w:val="BodyTextIndent"/>
        <w:ind w:firstLine="0"/>
        <w:jc w:val="both"/>
        <w:rPr>
          <w:rFonts w:ascii="Book Antiqua" w:hAnsi="Book Antiqua" w:cs="Book Antiqua"/>
          <w:sz w:val="22"/>
          <w:szCs w:val="22"/>
          <w:lang w:val="en-CA"/>
        </w:rPr>
      </w:pPr>
      <w:r>
        <w:rPr>
          <w:rFonts w:ascii="Book Antiqua" w:hAnsi="Book Antiqua" w:cs="Book Antiqua"/>
          <w:sz w:val="22"/>
          <w:szCs w:val="22"/>
          <w:lang w:val="en-CA"/>
        </w:rPr>
        <w:tab/>
      </w:r>
      <w:r>
        <w:rPr>
          <w:rFonts w:ascii="Book Antiqua" w:hAnsi="Book Antiqua" w:cs="Book Antiqua"/>
          <w:sz w:val="22"/>
          <w:szCs w:val="22"/>
          <w:lang w:val="en-CA"/>
        </w:rPr>
        <w:tab/>
        <w:t xml:space="preserve">Cori Bezan – Winkler/Morden Voice </w:t>
      </w:r>
    </w:p>
    <w:p w:rsidR="00241484" w:rsidRPr="0084125E" w:rsidRDefault="00241484" w:rsidP="00CA3E2C">
      <w:pPr>
        <w:pStyle w:val="BodyTextIndent"/>
        <w:ind w:firstLine="0"/>
        <w:jc w:val="both"/>
        <w:rPr>
          <w:rFonts w:ascii="Book Antiqua" w:hAnsi="Book Antiqua" w:cs="Book Antiqua"/>
          <w:sz w:val="22"/>
          <w:szCs w:val="22"/>
          <w:lang w:val="en-CA"/>
        </w:rPr>
      </w:pPr>
      <w:r>
        <w:rPr>
          <w:rFonts w:ascii="Book Antiqua" w:hAnsi="Book Antiqua" w:cs="Book Antiqua"/>
          <w:sz w:val="22"/>
          <w:szCs w:val="22"/>
          <w:lang w:val="en-CA"/>
        </w:rPr>
        <w:tab/>
      </w:r>
      <w:r>
        <w:rPr>
          <w:rFonts w:ascii="Book Antiqua" w:hAnsi="Book Antiqua" w:cs="Book Antiqua"/>
          <w:sz w:val="22"/>
          <w:szCs w:val="22"/>
          <w:lang w:val="en-CA"/>
        </w:rPr>
        <w:tab/>
        <w:t>Steve Sukkau – Winkler Times</w:t>
      </w:r>
    </w:p>
    <w:p w:rsidR="00CA3E2C" w:rsidRDefault="00CA3E2C" w:rsidP="00CA3E2C">
      <w:pPr>
        <w:pBdr>
          <w:bottom w:val="thinThickSmallGap" w:sz="24" w:space="1" w:color="auto"/>
        </w:pBdr>
        <w:jc w:val="both"/>
        <w:rPr>
          <w:rFonts w:ascii="Book Antiqua" w:hAnsi="Book Antiqua" w:cs="Book Antiqua"/>
          <w:sz w:val="22"/>
          <w:szCs w:val="22"/>
        </w:rPr>
      </w:pPr>
      <w:r>
        <w:rPr>
          <w:rFonts w:ascii="Book Antiqua" w:hAnsi="Book Antiqua" w:cs="Book Antiqua"/>
          <w:sz w:val="22"/>
          <w:szCs w:val="22"/>
        </w:rPr>
        <w:tab/>
      </w:r>
    </w:p>
    <w:p w:rsidR="00CA3E2C" w:rsidRDefault="00CA3E2C" w:rsidP="00CA3E2C">
      <w:pPr>
        <w:jc w:val="both"/>
        <w:rPr>
          <w:rFonts w:ascii="Book Antiqua" w:hAnsi="Book Antiqua" w:cs="Book Antiqua"/>
          <w:sz w:val="22"/>
          <w:szCs w:val="22"/>
        </w:rPr>
      </w:pPr>
    </w:p>
    <w:p w:rsidR="00CA3E2C" w:rsidRDefault="00CA3E2C" w:rsidP="00CA3E2C">
      <w:pPr>
        <w:ind w:left="2880" w:firstLine="720"/>
        <w:jc w:val="both"/>
        <w:rPr>
          <w:rFonts w:ascii="Book Antiqua" w:hAnsi="Book Antiqua" w:cs="Book Antiqua"/>
          <w:b/>
          <w:bCs/>
          <w:sz w:val="22"/>
          <w:szCs w:val="22"/>
          <w:u w:val="single"/>
        </w:rPr>
      </w:pPr>
      <w:r>
        <w:rPr>
          <w:rFonts w:ascii="Book Antiqua" w:hAnsi="Book Antiqua" w:cs="Book Antiqua"/>
          <w:b/>
          <w:bCs/>
          <w:sz w:val="22"/>
          <w:szCs w:val="22"/>
          <w:u w:val="single"/>
        </w:rPr>
        <w:t>INVOCATION</w:t>
      </w:r>
    </w:p>
    <w:p w:rsidR="00166A35" w:rsidRDefault="00D976D7" w:rsidP="00166A35">
      <w:pPr>
        <w:ind w:left="1440" w:hanging="1440"/>
        <w:jc w:val="both"/>
        <w:rPr>
          <w:rFonts w:ascii="Book Antiqua" w:hAnsi="Book Antiqua" w:cs="Book Antiqua"/>
          <w:sz w:val="22"/>
          <w:szCs w:val="22"/>
        </w:rPr>
      </w:pPr>
      <w:r>
        <w:rPr>
          <w:rFonts w:ascii="Book Antiqua" w:hAnsi="Book Antiqua" w:cs="Book Antiqua"/>
          <w:sz w:val="22"/>
          <w:szCs w:val="22"/>
        </w:rPr>
        <w:t>Invoc.</w:t>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sidR="00A36EAF">
        <w:rPr>
          <w:rFonts w:ascii="Book Antiqua" w:hAnsi="Book Antiqua" w:cs="Book Antiqua"/>
          <w:sz w:val="22"/>
          <w:szCs w:val="22"/>
        </w:rPr>
        <w:t>356</w:t>
      </w:r>
      <w:r w:rsidR="00CA3E2C">
        <w:rPr>
          <w:rFonts w:ascii="Book Antiqua" w:hAnsi="Book Antiqua" w:cs="Book Antiqua"/>
          <w:sz w:val="22"/>
          <w:szCs w:val="22"/>
        </w:rPr>
        <w:t>.</w:t>
      </w:r>
      <w:r w:rsidR="00CA3E2C">
        <w:rPr>
          <w:rFonts w:ascii="Book Antiqua" w:hAnsi="Book Antiqua" w:cs="Book Antiqua"/>
          <w:sz w:val="22"/>
          <w:szCs w:val="22"/>
        </w:rPr>
        <w:tab/>
      </w:r>
      <w:r w:rsidR="00A36EAF">
        <w:rPr>
          <w:rFonts w:ascii="Book Antiqua" w:hAnsi="Book Antiqua" w:cs="Book Antiqua"/>
          <w:sz w:val="22"/>
          <w:szCs w:val="22"/>
        </w:rPr>
        <w:t xml:space="preserve">Councillor Ron </w:t>
      </w:r>
      <w:proofErr w:type="spellStart"/>
      <w:r w:rsidR="00A36EAF">
        <w:rPr>
          <w:rFonts w:ascii="Book Antiqua" w:hAnsi="Book Antiqua" w:cs="Book Antiqua"/>
          <w:sz w:val="22"/>
          <w:szCs w:val="22"/>
        </w:rPr>
        <w:t>Neisteter</w:t>
      </w:r>
      <w:proofErr w:type="spellEnd"/>
      <w:r w:rsidR="00F3749E">
        <w:rPr>
          <w:rFonts w:ascii="Book Antiqua" w:hAnsi="Book Antiqua" w:cs="Book Antiqua"/>
          <w:sz w:val="22"/>
          <w:szCs w:val="22"/>
        </w:rPr>
        <w:t xml:space="preserve"> </w:t>
      </w:r>
      <w:r w:rsidR="00921A23">
        <w:rPr>
          <w:rFonts w:ascii="Book Antiqua" w:hAnsi="Book Antiqua" w:cs="Book Antiqua"/>
          <w:sz w:val="22"/>
          <w:szCs w:val="22"/>
        </w:rPr>
        <w:t xml:space="preserve">had the Invocation titled Character or Reputation. It spoke about </w:t>
      </w:r>
      <w:r w:rsidR="00C554BC">
        <w:rPr>
          <w:rFonts w:ascii="Book Antiqua" w:hAnsi="Book Antiqua" w:cs="Book Antiqua"/>
          <w:sz w:val="22"/>
          <w:szCs w:val="22"/>
        </w:rPr>
        <w:t>how</w:t>
      </w:r>
      <w:r w:rsidR="00921A23">
        <w:rPr>
          <w:rFonts w:ascii="Book Antiqua" w:hAnsi="Book Antiqua" w:cs="Book Antiqua"/>
          <w:sz w:val="22"/>
          <w:szCs w:val="22"/>
        </w:rPr>
        <w:t xml:space="preserve"> character is what we are on th</w:t>
      </w:r>
      <w:r w:rsidR="00C554BC">
        <w:rPr>
          <w:rFonts w:ascii="Book Antiqua" w:hAnsi="Book Antiqua" w:cs="Book Antiqua"/>
          <w:sz w:val="22"/>
          <w:szCs w:val="22"/>
        </w:rPr>
        <w:t>e inside when no one is around, which is different than our reputation which is what others think of us. He then followed with prayer.</w:t>
      </w:r>
    </w:p>
    <w:p w:rsidR="00516A46" w:rsidRDefault="00516A46" w:rsidP="00025D6F">
      <w:pPr>
        <w:ind w:left="1440" w:hanging="1440"/>
        <w:jc w:val="both"/>
        <w:rPr>
          <w:rFonts w:ascii="Book Antiqua" w:hAnsi="Book Antiqua" w:cs="Book Antiqua"/>
          <w:sz w:val="22"/>
          <w:szCs w:val="22"/>
        </w:rPr>
      </w:pPr>
    </w:p>
    <w:p w:rsidR="00CA3E2C" w:rsidRDefault="00CA3E2C" w:rsidP="00CA3E2C">
      <w:pPr>
        <w:ind w:left="1440" w:hanging="1440"/>
        <w:jc w:val="both"/>
        <w:rPr>
          <w:rFonts w:ascii="Book Antiqua" w:hAnsi="Book Antiqua" w:cs="Book Antiqua"/>
          <w:sz w:val="22"/>
          <w:szCs w:val="22"/>
        </w:rPr>
      </w:pPr>
      <w:r>
        <w:rPr>
          <w:rFonts w:ascii="Book Antiqua" w:hAnsi="Book Antiqua" w:cs="Book Antiqua"/>
          <w:sz w:val="22"/>
          <w:szCs w:val="22"/>
        </w:rPr>
        <w:tab/>
        <w:t xml:space="preserve"> </w:t>
      </w:r>
    </w:p>
    <w:p w:rsidR="00CA3E2C" w:rsidRDefault="00CA3E2C" w:rsidP="00CA3E2C">
      <w:pPr>
        <w:ind w:left="1440" w:hanging="1440"/>
        <w:jc w:val="both"/>
        <w:rPr>
          <w:rFonts w:ascii="Book Antiqua" w:hAnsi="Book Antiqua" w:cs="Book Antiqua"/>
          <w:sz w:val="22"/>
          <w:szCs w:val="22"/>
        </w:rPr>
      </w:pPr>
      <w:r>
        <w:rPr>
          <w:rFonts w:ascii="Book Antiqua" w:hAnsi="Book Antiqua" w:cs="Book Antiqua"/>
          <w:b/>
          <w:bCs/>
          <w:sz w:val="22"/>
          <w:szCs w:val="22"/>
        </w:rPr>
        <w:tab/>
      </w:r>
      <w:r>
        <w:rPr>
          <w:rFonts w:ascii="Book Antiqua" w:hAnsi="Book Antiqua" w:cs="Book Antiqua"/>
          <w:b/>
          <w:bCs/>
          <w:sz w:val="22"/>
          <w:szCs w:val="22"/>
        </w:rPr>
        <w:tab/>
      </w:r>
      <w:r>
        <w:rPr>
          <w:rFonts w:ascii="Book Antiqua" w:hAnsi="Book Antiqua" w:cs="Book Antiqua"/>
          <w:b/>
          <w:bCs/>
          <w:sz w:val="22"/>
          <w:szCs w:val="22"/>
        </w:rPr>
        <w:tab/>
      </w:r>
      <w:r>
        <w:rPr>
          <w:rFonts w:ascii="Book Antiqua" w:hAnsi="Book Antiqua" w:cs="Book Antiqua"/>
          <w:b/>
          <w:bCs/>
          <w:sz w:val="22"/>
          <w:szCs w:val="22"/>
        </w:rPr>
        <w:tab/>
      </w:r>
      <w:r>
        <w:rPr>
          <w:rFonts w:ascii="Book Antiqua" w:hAnsi="Book Antiqua" w:cs="Book Antiqua"/>
          <w:b/>
          <w:bCs/>
          <w:sz w:val="22"/>
          <w:szCs w:val="22"/>
          <w:u w:val="single"/>
        </w:rPr>
        <w:t>ADOPT AGENDA</w:t>
      </w:r>
      <w:r w:rsidR="00F3749E">
        <w:rPr>
          <w:rFonts w:ascii="Book Antiqua" w:hAnsi="Book Antiqua" w:cs="Book Antiqua"/>
          <w:b/>
          <w:bCs/>
          <w:sz w:val="22"/>
          <w:szCs w:val="22"/>
          <w:u w:val="single"/>
        </w:rPr>
        <w:t>,</w:t>
      </w:r>
    </w:p>
    <w:p w:rsidR="00CA3E2C" w:rsidRPr="00E463CC" w:rsidRDefault="00A36EAF" w:rsidP="00CA3E2C">
      <w:pPr>
        <w:ind w:left="1440" w:hanging="1440"/>
        <w:jc w:val="both"/>
        <w:rPr>
          <w:rFonts w:ascii="Book Antiqua" w:hAnsi="Book Antiqua" w:cs="Book Antiqua"/>
          <w:sz w:val="22"/>
          <w:szCs w:val="22"/>
          <w:lang w:val="en-CA"/>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357</w:t>
      </w:r>
      <w:r w:rsidR="00CA3E2C">
        <w:rPr>
          <w:rFonts w:ascii="Book Antiqua" w:hAnsi="Book Antiqua" w:cs="Book Antiqua"/>
          <w:sz w:val="22"/>
          <w:szCs w:val="22"/>
        </w:rPr>
        <w:t>.</w:t>
      </w:r>
      <w:r w:rsidR="00CA3E2C">
        <w:rPr>
          <w:rFonts w:ascii="Book Antiqua" w:hAnsi="Book Antiqua" w:cs="Book Antiqua"/>
          <w:sz w:val="22"/>
          <w:szCs w:val="22"/>
        </w:rPr>
        <w:tab/>
      </w:r>
      <w:r w:rsidR="00C554BC">
        <w:rPr>
          <w:rFonts w:ascii="Book Antiqua" w:hAnsi="Book Antiqua" w:cs="Book Antiqua"/>
          <w:sz w:val="22"/>
          <w:szCs w:val="22"/>
        </w:rPr>
        <w:t>Ken Wiebe, Henry Siemens</w:t>
      </w:r>
      <w:r w:rsidR="00ED71B4">
        <w:rPr>
          <w:rFonts w:ascii="Book Antiqua" w:hAnsi="Book Antiqua" w:cs="Book Antiqua"/>
          <w:sz w:val="22"/>
          <w:szCs w:val="22"/>
        </w:rPr>
        <w:t>:</w:t>
      </w:r>
    </w:p>
    <w:p w:rsidR="00CA3E2C" w:rsidRDefault="00CA3E2C" w:rsidP="00CA3E2C">
      <w:pPr>
        <w:ind w:left="1440" w:hanging="1440"/>
        <w:jc w:val="both"/>
        <w:rPr>
          <w:rFonts w:ascii="Book Antiqua" w:hAnsi="Book Antiqua" w:cs="Book Antiqua"/>
          <w:sz w:val="22"/>
          <w:szCs w:val="22"/>
        </w:rPr>
      </w:pPr>
      <w:r>
        <w:rPr>
          <w:rFonts w:ascii="Book Antiqua" w:hAnsi="Book Antiqua" w:cs="Book Antiqua"/>
          <w:sz w:val="22"/>
          <w:szCs w:val="22"/>
        </w:rPr>
        <w:t>Agenda</w:t>
      </w:r>
      <w:r>
        <w:rPr>
          <w:rFonts w:ascii="Book Antiqua" w:hAnsi="Book Antiqua" w:cs="Book Antiqua"/>
          <w:sz w:val="22"/>
          <w:szCs w:val="22"/>
        </w:rPr>
        <w:tab/>
      </w:r>
      <w:proofErr w:type="gramStart"/>
      <w:r>
        <w:rPr>
          <w:rFonts w:ascii="Book Antiqua" w:hAnsi="Book Antiqua" w:cs="Book Antiqua"/>
          <w:sz w:val="22"/>
          <w:szCs w:val="22"/>
        </w:rPr>
        <w:t>BE</w:t>
      </w:r>
      <w:proofErr w:type="gramEnd"/>
      <w:r>
        <w:rPr>
          <w:rFonts w:ascii="Book Antiqua" w:hAnsi="Book Antiqua" w:cs="Book Antiqua"/>
          <w:sz w:val="22"/>
          <w:szCs w:val="22"/>
        </w:rPr>
        <w:t xml:space="preserve"> IT RESOLVED THAT the Agenda for</w:t>
      </w:r>
      <w:r w:rsidR="00707CD8">
        <w:rPr>
          <w:rFonts w:ascii="Book Antiqua" w:hAnsi="Book Antiqua" w:cs="Book Antiqua"/>
          <w:sz w:val="22"/>
          <w:szCs w:val="22"/>
        </w:rPr>
        <w:t xml:space="preserve"> the </w:t>
      </w:r>
      <w:r w:rsidR="00D9094A">
        <w:rPr>
          <w:rFonts w:ascii="Book Antiqua" w:hAnsi="Book Antiqua" w:cs="Book Antiqua"/>
          <w:sz w:val="22"/>
          <w:szCs w:val="22"/>
        </w:rPr>
        <w:t>regular Council meeting of July</w:t>
      </w:r>
      <w:r w:rsidR="00A36EAF">
        <w:rPr>
          <w:rFonts w:ascii="Book Antiqua" w:hAnsi="Book Antiqua" w:cs="Book Antiqua"/>
          <w:sz w:val="22"/>
          <w:szCs w:val="22"/>
        </w:rPr>
        <w:t xml:space="preserve"> 22</w:t>
      </w:r>
      <w:r w:rsidR="00BE3959">
        <w:rPr>
          <w:rFonts w:ascii="Book Antiqua" w:hAnsi="Book Antiqua" w:cs="Book Antiqua"/>
          <w:sz w:val="22"/>
          <w:szCs w:val="22"/>
        </w:rPr>
        <w:t xml:space="preserve">, </w:t>
      </w:r>
      <w:r>
        <w:rPr>
          <w:rFonts w:ascii="Book Antiqua" w:hAnsi="Book Antiqua" w:cs="Book Antiqua"/>
          <w:sz w:val="22"/>
          <w:szCs w:val="22"/>
        </w:rPr>
        <w:t xml:space="preserve">2014 be adopted. </w:t>
      </w:r>
    </w:p>
    <w:p w:rsidR="00166A35" w:rsidRDefault="00CA3E2C" w:rsidP="00CA3E2C">
      <w:pPr>
        <w:ind w:left="1440" w:hanging="1440"/>
        <w:jc w:val="both"/>
        <w:rPr>
          <w:rFonts w:ascii="Book Antiqua" w:hAnsi="Book Antiqua" w:cs="Book Antiqua"/>
          <w:sz w:val="22"/>
          <w:szCs w:val="22"/>
        </w:rPr>
      </w:pPr>
      <w:r>
        <w:rPr>
          <w:rFonts w:ascii="Book Antiqua" w:hAnsi="Book Antiqua" w:cs="Book Antiqua"/>
          <w:sz w:val="22"/>
          <w:szCs w:val="22"/>
        </w:rPr>
        <w:tab/>
      </w:r>
      <w:r w:rsidR="00D9094A">
        <w:rPr>
          <w:rFonts w:ascii="Book Antiqua" w:hAnsi="Book Antiqua" w:cs="Book Antiqua"/>
          <w:sz w:val="22"/>
          <w:szCs w:val="22"/>
        </w:rPr>
        <w:tab/>
      </w:r>
      <w:r w:rsidR="00D9094A">
        <w:rPr>
          <w:rFonts w:ascii="Book Antiqua" w:hAnsi="Book Antiqua" w:cs="Book Antiqua"/>
          <w:sz w:val="22"/>
          <w:szCs w:val="22"/>
        </w:rPr>
        <w:tab/>
      </w:r>
      <w:r w:rsidR="00D9094A">
        <w:rPr>
          <w:rFonts w:ascii="Book Antiqua" w:hAnsi="Book Antiqua" w:cs="Book Antiqua"/>
          <w:sz w:val="22"/>
          <w:szCs w:val="22"/>
        </w:rPr>
        <w:tab/>
      </w:r>
      <w:r w:rsidR="00D9094A">
        <w:rPr>
          <w:rFonts w:ascii="Book Antiqua" w:hAnsi="Book Antiqua" w:cs="Book Antiqua"/>
          <w:sz w:val="22"/>
          <w:szCs w:val="22"/>
        </w:rPr>
        <w:tab/>
      </w:r>
      <w:r w:rsidR="00D9094A">
        <w:rPr>
          <w:rFonts w:ascii="Book Antiqua" w:hAnsi="Book Antiqua" w:cs="Book Antiqua"/>
          <w:sz w:val="22"/>
          <w:szCs w:val="22"/>
        </w:rPr>
        <w:tab/>
      </w:r>
      <w:r w:rsidR="00D9094A">
        <w:rPr>
          <w:rFonts w:ascii="Book Antiqua" w:hAnsi="Book Antiqua" w:cs="Book Antiqua"/>
          <w:sz w:val="22"/>
          <w:szCs w:val="22"/>
        </w:rPr>
        <w:tab/>
      </w:r>
      <w:r w:rsidR="00D9094A">
        <w:rPr>
          <w:rFonts w:ascii="Book Antiqua" w:hAnsi="Book Antiqua" w:cs="Book Antiqua"/>
          <w:sz w:val="22"/>
          <w:szCs w:val="22"/>
        </w:rPr>
        <w:tab/>
      </w:r>
      <w:r w:rsidR="00D9094A">
        <w:rPr>
          <w:rFonts w:ascii="Book Antiqua" w:hAnsi="Book Antiqua" w:cs="Book Antiqua"/>
          <w:sz w:val="22"/>
          <w:szCs w:val="22"/>
        </w:rPr>
        <w:tab/>
        <w:t>CARRIED</w:t>
      </w:r>
    </w:p>
    <w:p w:rsidR="00A90E1C" w:rsidRDefault="0040034F" w:rsidP="00CA3E2C">
      <w:pPr>
        <w:ind w:left="1440" w:hanging="1440"/>
        <w:jc w:val="both"/>
        <w:rPr>
          <w:rFonts w:ascii="Book Antiqua" w:hAnsi="Book Antiqua" w:cs="Book Antiqua"/>
          <w:sz w:val="22"/>
          <w:szCs w:val="22"/>
        </w:rPr>
      </w:pPr>
      <w:r>
        <w:rPr>
          <w:rFonts w:ascii="Book Antiqua" w:hAnsi="Book Antiqua" w:cs="Book Antiqua"/>
          <w:sz w:val="22"/>
          <w:szCs w:val="22"/>
        </w:rPr>
        <w:tab/>
      </w:r>
    </w:p>
    <w:p w:rsidR="00F3749E" w:rsidRDefault="00F3749E" w:rsidP="00A36EAF">
      <w:pPr>
        <w:ind w:left="1440" w:hanging="1440"/>
        <w:jc w:val="both"/>
        <w:rPr>
          <w:rFonts w:ascii="Book Antiqua" w:hAnsi="Book Antiqua" w:cs="Book Antiqua"/>
          <w:sz w:val="22"/>
          <w:szCs w:val="22"/>
        </w:rPr>
      </w:pPr>
      <w:r>
        <w:rPr>
          <w:rFonts w:ascii="Book Antiqua" w:hAnsi="Book Antiqua" w:cs="Book Antiqua"/>
          <w:sz w:val="22"/>
          <w:szCs w:val="22"/>
        </w:rPr>
        <w:tab/>
        <w:t xml:space="preserve">Additions: </w:t>
      </w:r>
      <w:r w:rsidR="002B0F3F">
        <w:rPr>
          <w:rFonts w:ascii="Book Antiqua" w:hAnsi="Book Antiqua" w:cs="Book Antiqua"/>
          <w:sz w:val="22"/>
          <w:szCs w:val="22"/>
        </w:rPr>
        <w:tab/>
      </w:r>
      <w:r w:rsidR="00C554BC">
        <w:rPr>
          <w:rFonts w:ascii="Book Antiqua" w:hAnsi="Book Antiqua" w:cs="Book Antiqua"/>
          <w:sz w:val="22"/>
          <w:szCs w:val="22"/>
        </w:rPr>
        <w:t xml:space="preserve">N: </w:t>
      </w:r>
      <w:r w:rsidR="00A36EAF">
        <w:rPr>
          <w:rFonts w:ascii="Book Antiqua" w:hAnsi="Book Antiqua" w:cs="Book Antiqua"/>
          <w:sz w:val="22"/>
          <w:szCs w:val="22"/>
        </w:rPr>
        <w:t xml:space="preserve">Seasonal Hire Utilities </w:t>
      </w:r>
    </w:p>
    <w:p w:rsidR="00A36EAF" w:rsidRDefault="00C554BC" w:rsidP="00A36EAF">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Seasonal Hire</w:t>
      </w:r>
      <w:r w:rsidR="00A36EAF">
        <w:rPr>
          <w:rFonts w:ascii="Book Antiqua" w:hAnsi="Book Antiqua" w:cs="Book Antiqua"/>
          <w:sz w:val="22"/>
          <w:szCs w:val="22"/>
        </w:rPr>
        <w:t xml:space="preserve"> Kris Derksen Part Time Police Assistant </w:t>
      </w:r>
    </w:p>
    <w:p w:rsidR="00F3749E" w:rsidRDefault="00C554BC" w:rsidP="00CA3E2C">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STARS 200/200 Campaign</w:t>
      </w:r>
    </w:p>
    <w:p w:rsidR="00C554BC" w:rsidRDefault="00C554BC" w:rsidP="00C554BC">
      <w:pPr>
        <w:ind w:left="2880" w:hanging="1440"/>
        <w:jc w:val="both"/>
        <w:rPr>
          <w:rFonts w:ascii="Book Antiqua" w:hAnsi="Book Antiqua" w:cs="Book Antiqua"/>
          <w:sz w:val="22"/>
          <w:szCs w:val="22"/>
        </w:rPr>
      </w:pPr>
      <w:r>
        <w:rPr>
          <w:rFonts w:ascii="Book Antiqua" w:hAnsi="Book Antiqua" w:cs="Book Antiqua"/>
          <w:sz w:val="22"/>
          <w:szCs w:val="22"/>
        </w:rPr>
        <w:tab/>
        <w:t>Appoint Board members to Boundary Trails Health Centre Foundation</w:t>
      </w:r>
    </w:p>
    <w:p w:rsidR="00690944" w:rsidRDefault="00690944" w:rsidP="00CA3E2C">
      <w:pPr>
        <w:ind w:left="1440" w:hanging="1440"/>
        <w:jc w:val="both"/>
        <w:rPr>
          <w:rFonts w:ascii="Book Antiqua" w:hAnsi="Book Antiqua" w:cs="Book Antiqua"/>
          <w:sz w:val="22"/>
          <w:szCs w:val="22"/>
        </w:rPr>
      </w:pPr>
    </w:p>
    <w:p w:rsidR="00CA3E2C" w:rsidRPr="00232D51" w:rsidRDefault="00D976D7" w:rsidP="00CA3E2C">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sidR="00A36EAF">
        <w:rPr>
          <w:rFonts w:ascii="Book Antiqua" w:hAnsi="Book Antiqua" w:cs="Book Antiqua"/>
          <w:sz w:val="22"/>
          <w:szCs w:val="22"/>
        </w:rPr>
        <w:t>358</w:t>
      </w:r>
      <w:r w:rsidR="00CA3E2C">
        <w:rPr>
          <w:rFonts w:ascii="Book Antiqua" w:hAnsi="Book Antiqua" w:cs="Book Antiqua"/>
          <w:sz w:val="22"/>
          <w:szCs w:val="22"/>
        </w:rPr>
        <w:t>.</w:t>
      </w:r>
      <w:r w:rsidR="00CA3E2C">
        <w:rPr>
          <w:rFonts w:ascii="Book Antiqua" w:hAnsi="Book Antiqua" w:cs="Book Antiqua"/>
          <w:sz w:val="22"/>
          <w:szCs w:val="22"/>
        </w:rPr>
        <w:tab/>
      </w:r>
      <w:r w:rsidR="00C554BC">
        <w:rPr>
          <w:rFonts w:ascii="Book Antiqua" w:hAnsi="Book Antiqua" w:cs="Book Antiqua"/>
          <w:sz w:val="22"/>
          <w:szCs w:val="22"/>
        </w:rPr>
        <w:t>Marvin Plett, Herb Dick</w:t>
      </w:r>
      <w:r w:rsidR="00ED71B4">
        <w:rPr>
          <w:rFonts w:ascii="Book Antiqua" w:hAnsi="Book Antiqua" w:cs="Book Antiqua"/>
          <w:sz w:val="22"/>
          <w:szCs w:val="22"/>
        </w:rPr>
        <w:t>:</w:t>
      </w:r>
    </w:p>
    <w:p w:rsidR="00CA3E2C" w:rsidRDefault="00A36EAF" w:rsidP="00CA3E2C">
      <w:pPr>
        <w:ind w:left="1440" w:hanging="1440"/>
        <w:jc w:val="both"/>
        <w:rPr>
          <w:rFonts w:ascii="Book Antiqua" w:hAnsi="Book Antiqua" w:cs="Book Antiqua"/>
          <w:sz w:val="22"/>
          <w:szCs w:val="22"/>
        </w:rPr>
      </w:pPr>
      <w:r>
        <w:rPr>
          <w:rFonts w:ascii="Book Antiqua" w:hAnsi="Book Antiqua" w:cs="Book Antiqua"/>
          <w:sz w:val="22"/>
          <w:szCs w:val="22"/>
        </w:rPr>
        <w:t xml:space="preserve">July 8 </w:t>
      </w:r>
      <w:r w:rsidR="00CA3E2C">
        <w:rPr>
          <w:rFonts w:ascii="Book Antiqua" w:hAnsi="Book Antiqua" w:cs="Book Antiqua"/>
          <w:sz w:val="22"/>
          <w:szCs w:val="22"/>
        </w:rPr>
        <w:t>min.</w:t>
      </w:r>
      <w:r w:rsidR="00CA3E2C">
        <w:rPr>
          <w:rFonts w:ascii="Book Antiqua" w:hAnsi="Book Antiqua" w:cs="Book Antiqua"/>
          <w:sz w:val="22"/>
          <w:szCs w:val="22"/>
        </w:rPr>
        <w:tab/>
      </w:r>
      <w:proofErr w:type="gramStart"/>
      <w:r w:rsidR="00CA3E2C">
        <w:rPr>
          <w:rFonts w:ascii="Book Antiqua" w:hAnsi="Book Antiqua" w:cs="Book Antiqua"/>
          <w:sz w:val="22"/>
          <w:szCs w:val="22"/>
        </w:rPr>
        <w:t>BE</w:t>
      </w:r>
      <w:proofErr w:type="gramEnd"/>
      <w:r w:rsidR="00CA3E2C">
        <w:rPr>
          <w:rFonts w:ascii="Book Antiqua" w:hAnsi="Book Antiqua" w:cs="Book Antiqua"/>
          <w:sz w:val="22"/>
          <w:szCs w:val="22"/>
        </w:rPr>
        <w:t xml:space="preserve"> IT RESOLVED THAT the minutes of the regular Council meeting of </w:t>
      </w:r>
      <w:r>
        <w:rPr>
          <w:rFonts w:ascii="Book Antiqua" w:hAnsi="Book Antiqua" w:cs="Book Antiqua"/>
          <w:sz w:val="22"/>
          <w:szCs w:val="22"/>
        </w:rPr>
        <w:t>July 8</w:t>
      </w:r>
      <w:r w:rsidR="00707CD8">
        <w:rPr>
          <w:rFonts w:ascii="Book Antiqua" w:hAnsi="Book Antiqua" w:cs="Book Antiqua"/>
          <w:sz w:val="22"/>
          <w:szCs w:val="22"/>
        </w:rPr>
        <w:t>,</w:t>
      </w:r>
      <w:r w:rsidR="00CA3E2C">
        <w:rPr>
          <w:rFonts w:ascii="Book Antiqua" w:hAnsi="Book Antiqua" w:cs="Book Antiqua"/>
          <w:sz w:val="22"/>
          <w:szCs w:val="22"/>
        </w:rPr>
        <w:t xml:space="preserve"> 2014 be adopted.</w:t>
      </w:r>
      <w:r w:rsidR="007F1059">
        <w:rPr>
          <w:rFonts w:ascii="Book Antiqua" w:hAnsi="Book Antiqua" w:cs="Book Antiqua"/>
          <w:sz w:val="22"/>
          <w:szCs w:val="22"/>
        </w:rPr>
        <w:t xml:space="preserve"> </w:t>
      </w:r>
    </w:p>
    <w:p w:rsidR="00690944" w:rsidRDefault="00690944" w:rsidP="00070D91">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71075C" w:rsidRDefault="00690944" w:rsidP="00070D91">
      <w:pPr>
        <w:ind w:left="1440" w:hanging="1440"/>
        <w:jc w:val="both"/>
        <w:rPr>
          <w:rFonts w:ascii="Book Antiqua" w:hAnsi="Book Antiqua" w:cs="Book Antiqua"/>
          <w:sz w:val="22"/>
          <w:szCs w:val="22"/>
        </w:rPr>
      </w:pPr>
      <w:r>
        <w:rPr>
          <w:rFonts w:ascii="Book Antiqua" w:hAnsi="Book Antiqua" w:cs="Book Antiqua"/>
          <w:sz w:val="22"/>
          <w:szCs w:val="22"/>
        </w:rPr>
        <w:tab/>
      </w:r>
      <w:r w:rsidR="00070D91">
        <w:rPr>
          <w:rFonts w:ascii="Book Antiqua" w:hAnsi="Book Antiqua" w:cs="Book Antiqua"/>
          <w:sz w:val="22"/>
          <w:szCs w:val="22"/>
        </w:rPr>
        <w:tab/>
      </w:r>
      <w:r w:rsidR="00C554BC">
        <w:rPr>
          <w:rFonts w:ascii="Book Antiqua" w:hAnsi="Book Antiqua" w:cs="Book Antiqua"/>
          <w:sz w:val="22"/>
          <w:szCs w:val="22"/>
        </w:rPr>
        <w:t>Change word constriction to Construction in #351.</w:t>
      </w:r>
    </w:p>
    <w:p w:rsidR="00F3749E" w:rsidRDefault="00F3749E" w:rsidP="00070D91">
      <w:pPr>
        <w:ind w:left="1440" w:hanging="1440"/>
        <w:jc w:val="both"/>
        <w:rPr>
          <w:rFonts w:ascii="Book Antiqua" w:hAnsi="Book Antiqua" w:cs="Book Antiqua"/>
          <w:sz w:val="22"/>
          <w:szCs w:val="22"/>
        </w:rPr>
      </w:pPr>
    </w:p>
    <w:p w:rsidR="00070D91" w:rsidRDefault="00070D91" w:rsidP="00070D91">
      <w:pPr>
        <w:ind w:left="1440" w:hanging="1440"/>
        <w:jc w:val="both"/>
        <w:rPr>
          <w:rFonts w:ascii="Book Antiqua" w:hAnsi="Book Antiqua" w:cs="Book Antiqua"/>
          <w:b/>
          <w:sz w:val="22"/>
          <w:szCs w:val="22"/>
          <w:u w:val="single"/>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sidRPr="00070D91">
        <w:rPr>
          <w:rFonts w:ascii="Book Antiqua" w:hAnsi="Book Antiqua" w:cs="Book Antiqua"/>
          <w:b/>
          <w:sz w:val="22"/>
          <w:szCs w:val="22"/>
          <w:u w:val="single"/>
        </w:rPr>
        <w:t>CORRESPONDENCE</w:t>
      </w:r>
    </w:p>
    <w:p w:rsidR="002B22FC" w:rsidRPr="00070D91" w:rsidRDefault="00070D91" w:rsidP="00070D91">
      <w:pPr>
        <w:ind w:left="1440" w:hanging="1440"/>
        <w:jc w:val="both"/>
        <w:rPr>
          <w:rFonts w:ascii="Book Antiqua" w:hAnsi="Book Antiqua" w:cs="Book Antiqua"/>
          <w:sz w:val="22"/>
          <w:szCs w:val="22"/>
        </w:rPr>
      </w:pPr>
      <w:r>
        <w:rPr>
          <w:rFonts w:ascii="Book Antiqua" w:hAnsi="Book Antiqua" w:cs="Book Antiqua"/>
          <w:b/>
          <w:sz w:val="22"/>
          <w:szCs w:val="22"/>
        </w:rPr>
        <w:tab/>
      </w:r>
      <w:r>
        <w:rPr>
          <w:rFonts w:ascii="Book Antiqua" w:hAnsi="Book Antiqua" w:cs="Book Antiqua"/>
          <w:b/>
          <w:sz w:val="22"/>
          <w:szCs w:val="22"/>
        </w:rPr>
        <w:tab/>
      </w:r>
      <w:r>
        <w:rPr>
          <w:rFonts w:ascii="Book Antiqua" w:hAnsi="Book Antiqua" w:cs="Book Antiqua"/>
          <w:b/>
          <w:sz w:val="22"/>
          <w:szCs w:val="22"/>
        </w:rPr>
        <w:tab/>
      </w:r>
      <w:r>
        <w:rPr>
          <w:rFonts w:ascii="Book Antiqua" w:hAnsi="Book Antiqua" w:cs="Book Antiqua"/>
          <w:b/>
          <w:sz w:val="22"/>
          <w:szCs w:val="22"/>
        </w:rPr>
        <w:tab/>
      </w:r>
      <w:r w:rsidR="00A36EAF">
        <w:rPr>
          <w:rFonts w:ascii="Book Antiqua" w:hAnsi="Book Antiqua" w:cs="Book Antiqua"/>
          <w:sz w:val="22"/>
          <w:szCs w:val="22"/>
        </w:rPr>
        <w:t>359</w:t>
      </w:r>
      <w:r>
        <w:rPr>
          <w:rFonts w:ascii="Book Antiqua" w:hAnsi="Book Antiqua" w:cs="Book Antiqua"/>
          <w:sz w:val="22"/>
          <w:szCs w:val="22"/>
        </w:rPr>
        <w:t>.</w:t>
      </w:r>
      <w:r>
        <w:rPr>
          <w:rFonts w:ascii="Book Antiqua" w:hAnsi="Book Antiqua" w:cs="Book Antiqua"/>
          <w:sz w:val="22"/>
          <w:szCs w:val="22"/>
        </w:rPr>
        <w:tab/>
        <w:t>Received for Information</w:t>
      </w:r>
    </w:p>
    <w:p w:rsidR="00F3749E" w:rsidRDefault="00070D91" w:rsidP="00F3749E">
      <w:pPr>
        <w:ind w:left="1440" w:hanging="1440"/>
        <w:jc w:val="both"/>
        <w:rPr>
          <w:rFonts w:ascii="Book Antiqua" w:hAnsi="Book Antiqua" w:cs="Book Antiqua"/>
          <w:sz w:val="22"/>
          <w:szCs w:val="22"/>
        </w:rPr>
      </w:pPr>
      <w:r>
        <w:rPr>
          <w:rFonts w:ascii="Book Antiqua" w:hAnsi="Book Antiqua" w:cs="Book Antiqua"/>
          <w:sz w:val="22"/>
          <w:szCs w:val="22"/>
        </w:rPr>
        <w:t>Corres.</w:t>
      </w:r>
      <w:r>
        <w:rPr>
          <w:rFonts w:ascii="Book Antiqua" w:hAnsi="Book Antiqua" w:cs="Book Antiqua"/>
          <w:sz w:val="22"/>
          <w:szCs w:val="22"/>
        </w:rPr>
        <w:tab/>
      </w:r>
      <w:proofErr w:type="gramStart"/>
      <w:r w:rsidR="00A36EAF">
        <w:rPr>
          <w:rFonts w:ascii="Book Antiqua" w:hAnsi="Book Antiqua" w:cs="Book Antiqua"/>
          <w:sz w:val="22"/>
          <w:szCs w:val="22"/>
        </w:rPr>
        <w:t>Letter</w:t>
      </w:r>
      <w:r w:rsidR="008A65E7">
        <w:rPr>
          <w:rFonts w:ascii="Book Antiqua" w:hAnsi="Book Antiqua" w:cs="Book Antiqua"/>
          <w:sz w:val="22"/>
          <w:szCs w:val="22"/>
        </w:rPr>
        <w:t xml:space="preserve"> to Cameron Friesen from </w:t>
      </w:r>
      <w:r w:rsidR="00C554BC">
        <w:rPr>
          <w:rFonts w:ascii="Book Antiqua" w:hAnsi="Book Antiqua" w:cs="Book Antiqua"/>
          <w:sz w:val="22"/>
          <w:szCs w:val="22"/>
        </w:rPr>
        <w:t xml:space="preserve">Recreation Minister </w:t>
      </w:r>
      <w:r w:rsidR="008A65E7">
        <w:rPr>
          <w:rFonts w:ascii="Book Antiqua" w:hAnsi="Book Antiqua" w:cs="Book Antiqua"/>
          <w:sz w:val="22"/>
          <w:szCs w:val="22"/>
        </w:rPr>
        <w:t>Kevin Chief</w:t>
      </w:r>
      <w:r w:rsidR="00C554BC">
        <w:rPr>
          <w:rFonts w:ascii="Book Antiqua" w:hAnsi="Book Antiqua" w:cs="Book Antiqua"/>
          <w:sz w:val="22"/>
          <w:szCs w:val="22"/>
        </w:rPr>
        <w:t xml:space="preserve"> – Outlining opportunities for a recreation facility funding.</w:t>
      </w:r>
      <w:proofErr w:type="gramEnd"/>
      <w:r w:rsidR="00C554BC">
        <w:rPr>
          <w:rFonts w:ascii="Book Antiqua" w:hAnsi="Book Antiqua" w:cs="Book Antiqua"/>
          <w:sz w:val="22"/>
          <w:szCs w:val="22"/>
        </w:rPr>
        <w:t xml:space="preserve"> </w:t>
      </w:r>
    </w:p>
    <w:p w:rsidR="008A65E7" w:rsidRDefault="008A65E7" w:rsidP="00F3749E">
      <w:pPr>
        <w:ind w:left="1440" w:hanging="1440"/>
        <w:jc w:val="both"/>
        <w:rPr>
          <w:rFonts w:ascii="Book Antiqua" w:hAnsi="Book Antiqua" w:cs="Book Antiqua"/>
          <w:sz w:val="22"/>
          <w:szCs w:val="22"/>
        </w:rPr>
      </w:pPr>
      <w:r>
        <w:rPr>
          <w:rFonts w:ascii="Book Antiqua" w:hAnsi="Book Antiqua" w:cs="Book Antiqua"/>
          <w:sz w:val="22"/>
          <w:szCs w:val="22"/>
        </w:rPr>
        <w:tab/>
      </w:r>
    </w:p>
    <w:p w:rsidR="00F3749E" w:rsidRDefault="008A65E7" w:rsidP="00707CD8">
      <w:pPr>
        <w:ind w:left="1440" w:hanging="1440"/>
        <w:jc w:val="both"/>
        <w:rPr>
          <w:rFonts w:ascii="Book Antiqua" w:hAnsi="Book Antiqua" w:cs="Book Antiqua"/>
          <w:sz w:val="22"/>
          <w:szCs w:val="22"/>
        </w:rPr>
      </w:pPr>
      <w:r>
        <w:rPr>
          <w:rFonts w:ascii="Book Antiqua" w:hAnsi="Book Antiqua" w:cs="Book Antiqua"/>
          <w:sz w:val="22"/>
          <w:szCs w:val="22"/>
        </w:rPr>
        <w:tab/>
        <w:t>Tree Canada Letter</w:t>
      </w:r>
      <w:r w:rsidR="00C554BC">
        <w:rPr>
          <w:rFonts w:ascii="Book Antiqua" w:hAnsi="Book Antiqua" w:cs="Book Antiqua"/>
          <w:sz w:val="22"/>
          <w:szCs w:val="22"/>
        </w:rPr>
        <w:t xml:space="preserve"> – Thanking for taking part in TD Green Streets. </w:t>
      </w:r>
    </w:p>
    <w:p w:rsidR="008A65E7" w:rsidRDefault="008A65E7" w:rsidP="00707CD8">
      <w:pPr>
        <w:ind w:left="1440" w:hanging="1440"/>
        <w:jc w:val="both"/>
        <w:rPr>
          <w:rFonts w:ascii="Book Antiqua" w:hAnsi="Book Antiqua" w:cs="Book Antiqua"/>
          <w:sz w:val="22"/>
          <w:szCs w:val="22"/>
        </w:rPr>
      </w:pPr>
    </w:p>
    <w:p w:rsidR="008A65E7" w:rsidRDefault="008A65E7" w:rsidP="00707CD8">
      <w:pPr>
        <w:ind w:left="1440" w:hanging="1440"/>
        <w:jc w:val="both"/>
        <w:rPr>
          <w:rFonts w:ascii="Book Antiqua" w:hAnsi="Book Antiqua" w:cs="Book Antiqua"/>
          <w:sz w:val="22"/>
          <w:szCs w:val="22"/>
        </w:rPr>
      </w:pPr>
      <w:r>
        <w:rPr>
          <w:rFonts w:ascii="Book Antiqua" w:hAnsi="Book Antiqua" w:cs="Book Antiqua"/>
          <w:sz w:val="22"/>
          <w:szCs w:val="22"/>
        </w:rPr>
        <w:tab/>
        <w:t>FCM Letter to Mayor</w:t>
      </w:r>
      <w:r w:rsidR="00C554BC">
        <w:rPr>
          <w:rFonts w:ascii="Book Antiqua" w:hAnsi="Book Antiqua" w:cs="Book Antiqua"/>
          <w:sz w:val="22"/>
          <w:szCs w:val="22"/>
        </w:rPr>
        <w:t xml:space="preserve"> – Letter from Candice Bergen regarding Building Canada Fund and continuing efforts to establish guidelines that are clear for this program.</w:t>
      </w:r>
    </w:p>
    <w:p w:rsidR="00C554BC" w:rsidRDefault="00C554BC" w:rsidP="00707CD8">
      <w:pPr>
        <w:ind w:left="1440" w:hanging="1440"/>
        <w:jc w:val="both"/>
        <w:rPr>
          <w:rFonts w:ascii="Book Antiqua" w:hAnsi="Book Antiqua" w:cs="Book Antiqua"/>
          <w:sz w:val="22"/>
          <w:szCs w:val="22"/>
        </w:rPr>
      </w:pPr>
    </w:p>
    <w:p w:rsidR="00C554BC" w:rsidRDefault="00C554BC" w:rsidP="00707CD8">
      <w:pPr>
        <w:ind w:left="1440" w:hanging="1440"/>
        <w:jc w:val="both"/>
        <w:rPr>
          <w:rFonts w:ascii="Book Antiqua" w:hAnsi="Book Antiqua" w:cs="Book Antiqua"/>
          <w:sz w:val="22"/>
          <w:szCs w:val="22"/>
        </w:rPr>
      </w:pPr>
    </w:p>
    <w:p w:rsidR="008A65E7" w:rsidRDefault="008A65E7" w:rsidP="00707CD8">
      <w:pPr>
        <w:ind w:left="1440" w:hanging="1440"/>
        <w:jc w:val="both"/>
        <w:rPr>
          <w:rFonts w:ascii="Book Antiqua" w:hAnsi="Book Antiqua" w:cs="Book Antiqua"/>
          <w:sz w:val="22"/>
          <w:szCs w:val="22"/>
        </w:rPr>
      </w:pPr>
    </w:p>
    <w:p w:rsidR="00CA3E2C" w:rsidRPr="000411FA" w:rsidRDefault="00A90E1C" w:rsidP="00CA3E2C">
      <w:pPr>
        <w:ind w:left="1440" w:hanging="1440"/>
        <w:jc w:val="both"/>
        <w:rPr>
          <w:rFonts w:ascii="Book Antiqua" w:hAnsi="Book Antiqua" w:cs="Book Antiqua"/>
          <w:b/>
          <w:sz w:val="22"/>
          <w:szCs w:val="22"/>
          <w:u w:val="single"/>
        </w:rPr>
      </w:pPr>
      <w:r>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b/>
          <w:sz w:val="22"/>
          <w:szCs w:val="22"/>
          <w:u w:val="single"/>
        </w:rPr>
        <w:t>FINANCE</w:t>
      </w:r>
    </w:p>
    <w:p w:rsidR="00CA3E2C" w:rsidRPr="00F0419F" w:rsidRDefault="008A65E7" w:rsidP="00CA3E2C">
      <w:pPr>
        <w:tabs>
          <w:tab w:val="left" w:pos="720"/>
          <w:tab w:val="left" w:pos="1440"/>
          <w:tab w:val="left" w:pos="2160"/>
          <w:tab w:val="left" w:pos="2880"/>
          <w:tab w:val="left" w:pos="3600"/>
          <w:tab w:val="left" w:pos="4320"/>
          <w:tab w:val="left" w:pos="5580"/>
        </w:tabs>
        <w:ind w:left="1440" w:hanging="1440"/>
        <w:jc w:val="both"/>
        <w:rPr>
          <w:rFonts w:ascii="Book Antiqua" w:hAnsi="Book Antiqua" w:cs="Book Antiqua"/>
          <w:sz w:val="22"/>
          <w:szCs w:val="22"/>
          <w:lang w:val="en-CA"/>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360</w:t>
      </w:r>
      <w:r w:rsidR="00CA3E2C">
        <w:rPr>
          <w:rFonts w:ascii="Book Antiqua" w:hAnsi="Book Antiqua" w:cs="Book Antiqua"/>
          <w:sz w:val="22"/>
          <w:szCs w:val="22"/>
        </w:rPr>
        <w:t>.</w:t>
      </w:r>
      <w:r w:rsidR="00CA3E2C">
        <w:rPr>
          <w:rFonts w:ascii="Book Antiqua" w:hAnsi="Book Antiqua" w:cs="Book Antiqua"/>
          <w:sz w:val="22"/>
          <w:szCs w:val="22"/>
        </w:rPr>
        <w:tab/>
      </w:r>
      <w:r w:rsidR="00C554BC">
        <w:rPr>
          <w:rFonts w:ascii="Book Antiqua" w:hAnsi="Book Antiqua" w:cs="Book Antiqua"/>
          <w:sz w:val="22"/>
          <w:szCs w:val="22"/>
        </w:rPr>
        <w:t>Marvin Plett, Henry Siemens</w:t>
      </w:r>
      <w:r w:rsidR="00D976D7">
        <w:rPr>
          <w:rFonts w:ascii="Book Antiqua" w:hAnsi="Book Antiqua" w:cs="Book Antiqua"/>
          <w:sz w:val="22"/>
          <w:szCs w:val="22"/>
        </w:rPr>
        <w:t>:</w:t>
      </w:r>
    </w:p>
    <w:p w:rsidR="008A65E7" w:rsidRDefault="00CA3E2C" w:rsidP="00CA3E2C">
      <w:pPr>
        <w:ind w:left="1440" w:hanging="1440"/>
        <w:jc w:val="both"/>
        <w:rPr>
          <w:rFonts w:ascii="Book Antiqua" w:hAnsi="Book Antiqua" w:cs="Book Antiqua"/>
          <w:sz w:val="22"/>
          <w:szCs w:val="22"/>
        </w:rPr>
      </w:pPr>
      <w:r>
        <w:rPr>
          <w:rFonts w:ascii="Book Antiqua" w:hAnsi="Book Antiqua" w:cs="Book Antiqua"/>
          <w:sz w:val="22"/>
          <w:szCs w:val="22"/>
        </w:rPr>
        <w:t>Accounts</w:t>
      </w:r>
      <w:r>
        <w:rPr>
          <w:rFonts w:ascii="Book Antiqua" w:hAnsi="Book Antiqua" w:cs="Book Antiqua"/>
          <w:sz w:val="22"/>
          <w:szCs w:val="22"/>
        </w:rPr>
        <w:tab/>
        <w:t>BE IT RESOLVED THAT accounts payable in the amount of $</w:t>
      </w:r>
      <w:r w:rsidR="00AB7BD5">
        <w:rPr>
          <w:rFonts w:ascii="Book Antiqua" w:hAnsi="Book Antiqua" w:cs="Book Antiqua"/>
          <w:sz w:val="22"/>
          <w:szCs w:val="22"/>
        </w:rPr>
        <w:t>982,458.42</w:t>
      </w:r>
    </w:p>
    <w:p w:rsidR="00CA3E2C" w:rsidRDefault="008A65E7" w:rsidP="00CA3E2C">
      <w:pPr>
        <w:ind w:left="1440" w:hanging="1440"/>
        <w:jc w:val="both"/>
        <w:rPr>
          <w:rFonts w:ascii="Book Antiqua" w:hAnsi="Book Antiqua" w:cs="Book Antiqua"/>
          <w:sz w:val="22"/>
          <w:szCs w:val="22"/>
        </w:rPr>
      </w:pPr>
      <w:r>
        <w:rPr>
          <w:rFonts w:ascii="Book Antiqua" w:hAnsi="Book Antiqua" w:cs="Book Antiqua"/>
          <w:sz w:val="22"/>
          <w:szCs w:val="22"/>
        </w:rPr>
        <w:tab/>
      </w:r>
      <w:proofErr w:type="gramStart"/>
      <w:r w:rsidR="00CA3E2C">
        <w:rPr>
          <w:rFonts w:ascii="Book Antiqua" w:hAnsi="Book Antiqua" w:cs="Book Antiqua"/>
          <w:sz w:val="22"/>
          <w:szCs w:val="22"/>
        </w:rPr>
        <w:t>as</w:t>
      </w:r>
      <w:proofErr w:type="gramEnd"/>
      <w:r w:rsidR="00CA3E2C">
        <w:rPr>
          <w:rFonts w:ascii="Book Antiqua" w:hAnsi="Book Antiqua" w:cs="Book Antiqua"/>
          <w:sz w:val="22"/>
          <w:szCs w:val="22"/>
        </w:rPr>
        <w:t xml:space="preserve"> approved by the Finance Committ</w:t>
      </w:r>
      <w:r w:rsidR="00AA6E49">
        <w:rPr>
          <w:rFonts w:ascii="Book Antiqua" w:hAnsi="Book Antiqua" w:cs="Book Antiqua"/>
          <w:sz w:val="22"/>
          <w:szCs w:val="22"/>
        </w:rPr>
        <w:t>ee be approved for payment.</w:t>
      </w:r>
      <w:r w:rsidR="00AA6E49">
        <w:rPr>
          <w:rFonts w:ascii="Book Antiqua" w:hAnsi="Book Antiqua" w:cs="Book Antiqua"/>
          <w:sz w:val="22"/>
          <w:szCs w:val="22"/>
        </w:rPr>
        <w:tab/>
      </w:r>
      <w:r w:rsidR="00AA6E49">
        <w:rPr>
          <w:rFonts w:ascii="Book Antiqua" w:hAnsi="Book Antiqua" w:cs="Book Antiqua"/>
          <w:sz w:val="22"/>
          <w:szCs w:val="22"/>
        </w:rPr>
        <w:tab/>
      </w:r>
      <w:r w:rsidR="00AA6E49">
        <w:rPr>
          <w:rFonts w:ascii="Book Antiqua" w:hAnsi="Book Antiqua" w:cs="Book Antiqua"/>
          <w:sz w:val="22"/>
          <w:szCs w:val="22"/>
        </w:rPr>
        <w:tab/>
      </w:r>
      <w:r w:rsidR="00AA6E49">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sz w:val="22"/>
          <w:szCs w:val="22"/>
        </w:rPr>
        <w:tab/>
      </w:r>
      <w:r w:rsidR="00AA6E49">
        <w:rPr>
          <w:rFonts w:ascii="Book Antiqua" w:hAnsi="Book Antiqua" w:cs="Book Antiqua"/>
          <w:sz w:val="22"/>
          <w:szCs w:val="22"/>
        </w:rPr>
        <w:tab/>
      </w:r>
      <w:r w:rsidR="00CA3E2C">
        <w:rPr>
          <w:rFonts w:ascii="Book Antiqua" w:hAnsi="Book Antiqua" w:cs="Book Antiqua"/>
          <w:sz w:val="22"/>
          <w:szCs w:val="22"/>
        </w:rPr>
        <w:t>CARRIED</w:t>
      </w:r>
    </w:p>
    <w:p w:rsidR="00D7453D" w:rsidRDefault="00D7453D" w:rsidP="00CA3E2C">
      <w:pPr>
        <w:jc w:val="both"/>
        <w:rPr>
          <w:rFonts w:ascii="Book Antiqua" w:hAnsi="Book Antiqua" w:cs="Book Antiqua"/>
          <w:sz w:val="22"/>
          <w:szCs w:val="22"/>
        </w:rPr>
      </w:pPr>
      <w:bookmarkStart w:id="0" w:name="_GoBack"/>
      <w:bookmarkEnd w:id="0"/>
    </w:p>
    <w:p w:rsidR="008A65E7" w:rsidRDefault="008A65E7" w:rsidP="00CA3E2C">
      <w:pPr>
        <w:jc w:val="both"/>
        <w:rPr>
          <w:rFonts w:ascii="Book Antiqua" w:hAnsi="Book Antiqua" w:cs="Book Antiqua"/>
          <w:sz w:val="22"/>
          <w:szCs w:val="22"/>
        </w:rPr>
      </w:pPr>
    </w:p>
    <w:p w:rsidR="00DC72F5" w:rsidRDefault="00DC72F5" w:rsidP="00CA3E2C">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sidR="002B6DC0">
        <w:rPr>
          <w:rFonts w:ascii="Book Antiqua" w:hAnsi="Book Antiqua" w:cs="Book Antiqua"/>
          <w:sz w:val="22"/>
          <w:szCs w:val="22"/>
        </w:rPr>
        <w:tab/>
      </w:r>
      <w:r w:rsidR="008A65E7">
        <w:rPr>
          <w:rFonts w:ascii="Book Antiqua" w:hAnsi="Book Antiqua" w:cs="Book Antiqua"/>
          <w:sz w:val="22"/>
          <w:szCs w:val="22"/>
        </w:rPr>
        <w:t>361</w:t>
      </w:r>
      <w:r>
        <w:rPr>
          <w:rFonts w:ascii="Book Antiqua" w:hAnsi="Book Antiqua" w:cs="Book Antiqua"/>
          <w:sz w:val="22"/>
          <w:szCs w:val="22"/>
        </w:rPr>
        <w:t>.</w:t>
      </w:r>
      <w:r>
        <w:rPr>
          <w:rFonts w:ascii="Book Antiqua" w:hAnsi="Book Antiqua" w:cs="Book Antiqua"/>
          <w:sz w:val="22"/>
          <w:szCs w:val="22"/>
        </w:rPr>
        <w:tab/>
      </w:r>
      <w:r w:rsidR="00C554BC">
        <w:rPr>
          <w:rFonts w:ascii="Book Antiqua" w:hAnsi="Book Antiqua" w:cs="Book Antiqua"/>
          <w:sz w:val="22"/>
          <w:szCs w:val="22"/>
        </w:rPr>
        <w:t>Marvin Plett, Ron Neisteter</w:t>
      </w:r>
      <w:r w:rsidR="00D9094A">
        <w:rPr>
          <w:rFonts w:ascii="Book Antiqua" w:hAnsi="Book Antiqua" w:cs="Book Antiqua"/>
          <w:sz w:val="22"/>
          <w:szCs w:val="22"/>
        </w:rPr>
        <w:t>:</w:t>
      </w:r>
    </w:p>
    <w:p w:rsidR="00D9094A" w:rsidRDefault="008A65E7" w:rsidP="00CA3E2C">
      <w:pPr>
        <w:ind w:left="1440" w:hanging="1440"/>
        <w:jc w:val="both"/>
        <w:rPr>
          <w:rFonts w:ascii="Book Antiqua" w:hAnsi="Book Antiqua" w:cs="Book Antiqua"/>
          <w:sz w:val="22"/>
          <w:szCs w:val="22"/>
        </w:rPr>
      </w:pPr>
      <w:r>
        <w:rPr>
          <w:rFonts w:ascii="Book Antiqua" w:hAnsi="Book Antiqua" w:cs="Book Antiqua"/>
          <w:sz w:val="22"/>
          <w:szCs w:val="22"/>
        </w:rPr>
        <w:t xml:space="preserve">New Hire </w:t>
      </w:r>
      <w:r w:rsidR="00D9094A">
        <w:rPr>
          <w:rFonts w:ascii="Book Antiqua" w:hAnsi="Book Antiqua" w:cs="Book Antiqua"/>
          <w:sz w:val="22"/>
          <w:szCs w:val="22"/>
        </w:rPr>
        <w:tab/>
      </w:r>
      <w:proofErr w:type="gramStart"/>
      <w:r w:rsidR="00D9094A">
        <w:rPr>
          <w:rFonts w:ascii="Book Antiqua" w:hAnsi="Book Antiqua" w:cs="Book Antiqua"/>
          <w:sz w:val="22"/>
          <w:szCs w:val="22"/>
        </w:rPr>
        <w:t>BE</w:t>
      </w:r>
      <w:proofErr w:type="gramEnd"/>
      <w:r w:rsidR="00D9094A">
        <w:rPr>
          <w:rFonts w:ascii="Book Antiqua" w:hAnsi="Book Antiqua" w:cs="Book Antiqua"/>
          <w:sz w:val="22"/>
          <w:szCs w:val="22"/>
        </w:rPr>
        <w:t xml:space="preserve"> IT RESOLVED THAT, </w:t>
      </w:r>
      <w:r>
        <w:rPr>
          <w:rFonts w:ascii="Book Antiqua" w:hAnsi="Book Antiqua" w:cs="Book Antiqua"/>
          <w:sz w:val="22"/>
          <w:szCs w:val="22"/>
        </w:rPr>
        <w:t>Ben Penner be approved for a Step increase from Level 3 Step 1 to Level 3 Step 2 effective July 22, 2014.</w:t>
      </w:r>
    </w:p>
    <w:p w:rsidR="00DC72F5" w:rsidRDefault="00D9094A" w:rsidP="00CA3E2C">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sidR="00D976D7">
        <w:rPr>
          <w:rFonts w:ascii="Book Antiqua" w:hAnsi="Book Antiqua" w:cs="Book Antiqua"/>
          <w:sz w:val="22"/>
          <w:szCs w:val="22"/>
        </w:rPr>
        <w:tab/>
      </w:r>
      <w:r w:rsidR="00DC72F5">
        <w:rPr>
          <w:rFonts w:ascii="Book Antiqua" w:hAnsi="Book Antiqua" w:cs="Book Antiqua"/>
          <w:sz w:val="22"/>
          <w:szCs w:val="22"/>
        </w:rPr>
        <w:tab/>
      </w:r>
      <w:r w:rsidR="00DC72F5">
        <w:rPr>
          <w:rFonts w:ascii="Book Antiqua" w:hAnsi="Book Antiqua" w:cs="Book Antiqua"/>
          <w:sz w:val="22"/>
          <w:szCs w:val="22"/>
        </w:rPr>
        <w:tab/>
      </w:r>
      <w:r w:rsidR="00DC72F5">
        <w:rPr>
          <w:rFonts w:ascii="Book Antiqua" w:hAnsi="Book Antiqua" w:cs="Book Antiqua"/>
          <w:sz w:val="22"/>
          <w:szCs w:val="22"/>
        </w:rPr>
        <w:tab/>
      </w:r>
      <w:r w:rsidR="006D7B29">
        <w:rPr>
          <w:rFonts w:ascii="Book Antiqua" w:hAnsi="Book Antiqua" w:cs="Book Antiqua"/>
          <w:sz w:val="22"/>
          <w:szCs w:val="22"/>
        </w:rPr>
        <w:tab/>
      </w:r>
      <w:r w:rsidR="00DC72F5">
        <w:rPr>
          <w:rFonts w:ascii="Book Antiqua" w:hAnsi="Book Antiqua" w:cs="Book Antiqua"/>
          <w:sz w:val="22"/>
          <w:szCs w:val="22"/>
        </w:rPr>
        <w:t>CARRIED</w:t>
      </w:r>
    </w:p>
    <w:p w:rsidR="003662A0" w:rsidRDefault="003662A0" w:rsidP="00CA3E2C">
      <w:pPr>
        <w:ind w:left="1440" w:hanging="1440"/>
        <w:jc w:val="both"/>
        <w:rPr>
          <w:rFonts w:ascii="Book Antiqua" w:hAnsi="Book Antiqua" w:cs="Book Antiqua"/>
          <w:sz w:val="22"/>
          <w:szCs w:val="22"/>
        </w:rPr>
      </w:pPr>
    </w:p>
    <w:p w:rsidR="00DC72F5" w:rsidRDefault="00DC72F5" w:rsidP="00CA3E2C">
      <w:pPr>
        <w:ind w:left="1440" w:hanging="1440"/>
        <w:jc w:val="both"/>
        <w:rPr>
          <w:rFonts w:ascii="Book Antiqua" w:hAnsi="Book Antiqua" w:cs="Book Antiqua"/>
          <w:sz w:val="22"/>
          <w:szCs w:val="22"/>
        </w:rPr>
      </w:pPr>
    </w:p>
    <w:p w:rsidR="00DC72F5" w:rsidRDefault="00F03BB5" w:rsidP="00CA3E2C">
      <w:pPr>
        <w:ind w:left="1440" w:hanging="1440"/>
        <w:jc w:val="both"/>
        <w:rPr>
          <w:rFonts w:ascii="Book Antiqua" w:hAnsi="Book Antiqua" w:cs="Book Antiqua"/>
          <w:sz w:val="22"/>
          <w:szCs w:val="22"/>
        </w:rPr>
      </w:pPr>
      <w:r>
        <w:rPr>
          <w:rFonts w:ascii="Book Antiqua" w:hAnsi="Book Antiqua" w:cs="Book Antiqua"/>
          <w:sz w:val="22"/>
          <w:szCs w:val="22"/>
        </w:rPr>
        <w:tab/>
      </w:r>
      <w:r w:rsidR="008A65E7">
        <w:rPr>
          <w:rFonts w:ascii="Book Antiqua" w:hAnsi="Book Antiqua" w:cs="Book Antiqua"/>
          <w:sz w:val="22"/>
          <w:szCs w:val="22"/>
        </w:rPr>
        <w:tab/>
      </w:r>
      <w:r w:rsidR="008A65E7">
        <w:rPr>
          <w:rFonts w:ascii="Book Antiqua" w:hAnsi="Book Antiqua" w:cs="Book Antiqua"/>
          <w:sz w:val="22"/>
          <w:szCs w:val="22"/>
        </w:rPr>
        <w:tab/>
      </w:r>
      <w:r w:rsidR="008A65E7">
        <w:rPr>
          <w:rFonts w:ascii="Book Antiqua" w:hAnsi="Book Antiqua" w:cs="Book Antiqua"/>
          <w:sz w:val="22"/>
          <w:szCs w:val="22"/>
        </w:rPr>
        <w:tab/>
        <w:t>362</w:t>
      </w:r>
      <w:r w:rsidR="00DC72F5">
        <w:rPr>
          <w:rFonts w:ascii="Book Antiqua" w:hAnsi="Book Antiqua" w:cs="Book Antiqua"/>
          <w:sz w:val="22"/>
          <w:szCs w:val="22"/>
        </w:rPr>
        <w:t>.</w:t>
      </w:r>
      <w:r w:rsidR="00DC72F5">
        <w:rPr>
          <w:rFonts w:ascii="Book Antiqua" w:hAnsi="Book Antiqua" w:cs="Book Antiqua"/>
          <w:sz w:val="22"/>
          <w:szCs w:val="22"/>
        </w:rPr>
        <w:tab/>
      </w:r>
      <w:r w:rsidR="00C554BC">
        <w:rPr>
          <w:rFonts w:ascii="Book Antiqua" w:hAnsi="Book Antiqua" w:cs="Book Antiqua"/>
          <w:sz w:val="22"/>
          <w:szCs w:val="22"/>
        </w:rPr>
        <w:t>Marvin Plett, Henry Siemens</w:t>
      </w:r>
      <w:r w:rsidR="00DC72F5">
        <w:rPr>
          <w:rFonts w:ascii="Book Antiqua" w:hAnsi="Book Antiqua" w:cs="Book Antiqua"/>
          <w:sz w:val="22"/>
          <w:szCs w:val="22"/>
        </w:rPr>
        <w:t>:</w:t>
      </w:r>
    </w:p>
    <w:p w:rsidR="006D7B29" w:rsidRDefault="008A65E7" w:rsidP="00D9094A">
      <w:pPr>
        <w:ind w:left="1440" w:hanging="1440"/>
        <w:jc w:val="both"/>
        <w:rPr>
          <w:rFonts w:ascii="Book Antiqua" w:hAnsi="Book Antiqua" w:cs="Book Antiqua"/>
          <w:sz w:val="22"/>
          <w:szCs w:val="22"/>
        </w:rPr>
      </w:pPr>
      <w:r>
        <w:rPr>
          <w:rFonts w:ascii="Book Antiqua" w:hAnsi="Book Antiqua" w:cs="Book Antiqua"/>
          <w:sz w:val="22"/>
          <w:szCs w:val="22"/>
        </w:rPr>
        <w:t>Int. Fin</w:t>
      </w:r>
      <w:r w:rsidR="00D9094A">
        <w:rPr>
          <w:rFonts w:ascii="Book Antiqua" w:hAnsi="Book Antiqua" w:cs="Book Antiqua"/>
          <w:sz w:val="22"/>
          <w:szCs w:val="22"/>
        </w:rPr>
        <w:t>.</w:t>
      </w:r>
      <w:r w:rsidR="00D976D7">
        <w:rPr>
          <w:rFonts w:ascii="Book Antiqua" w:hAnsi="Book Antiqua" w:cs="Book Antiqua"/>
          <w:sz w:val="22"/>
          <w:szCs w:val="22"/>
        </w:rPr>
        <w:t xml:space="preserve"> </w:t>
      </w:r>
      <w:r w:rsidR="00DC72F5">
        <w:rPr>
          <w:rFonts w:ascii="Book Antiqua" w:hAnsi="Book Antiqua" w:cs="Book Antiqua"/>
          <w:sz w:val="22"/>
          <w:szCs w:val="22"/>
        </w:rPr>
        <w:tab/>
      </w:r>
      <w:proofErr w:type="gramStart"/>
      <w:r w:rsidR="00DC72F5">
        <w:rPr>
          <w:rFonts w:ascii="Book Antiqua" w:hAnsi="Book Antiqua" w:cs="Book Antiqua"/>
          <w:sz w:val="22"/>
          <w:szCs w:val="22"/>
        </w:rPr>
        <w:t>BE</w:t>
      </w:r>
      <w:proofErr w:type="gramEnd"/>
      <w:r w:rsidR="00DC72F5">
        <w:rPr>
          <w:rFonts w:ascii="Book Antiqua" w:hAnsi="Book Antiqua" w:cs="Book Antiqua"/>
          <w:sz w:val="22"/>
          <w:szCs w:val="22"/>
        </w:rPr>
        <w:t xml:space="preserve"> IT RESOLVED THAT</w:t>
      </w:r>
      <w:r w:rsidR="00D976D7">
        <w:rPr>
          <w:rFonts w:ascii="Book Antiqua" w:hAnsi="Book Antiqua" w:cs="Book Antiqua"/>
          <w:sz w:val="22"/>
          <w:szCs w:val="22"/>
        </w:rPr>
        <w:t xml:space="preserve"> </w:t>
      </w:r>
      <w:r>
        <w:rPr>
          <w:rFonts w:ascii="Book Antiqua" w:hAnsi="Book Antiqua" w:cs="Book Antiqua"/>
          <w:sz w:val="22"/>
          <w:szCs w:val="22"/>
        </w:rPr>
        <w:t>the interim financial report for June 30, 2014 be adopted.</w:t>
      </w:r>
    </w:p>
    <w:p w:rsidR="00D9094A" w:rsidRDefault="00D9094A" w:rsidP="00D9094A">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4F7EF9" w:rsidRDefault="00233AD3" w:rsidP="00233AD3">
      <w:pPr>
        <w:ind w:left="1440" w:hanging="1440"/>
        <w:jc w:val="both"/>
        <w:rPr>
          <w:rFonts w:ascii="Book Antiqua" w:hAnsi="Book Antiqua" w:cs="Book Antiqua"/>
          <w:sz w:val="22"/>
          <w:szCs w:val="22"/>
        </w:rPr>
      </w:pPr>
      <w:r>
        <w:rPr>
          <w:rFonts w:ascii="Book Antiqua" w:hAnsi="Book Antiqua" w:cs="Book Antiqua"/>
          <w:sz w:val="22"/>
          <w:szCs w:val="22"/>
        </w:rPr>
        <w:tab/>
      </w:r>
      <w:r w:rsidR="00C554BC">
        <w:rPr>
          <w:rFonts w:ascii="Book Antiqua" w:hAnsi="Book Antiqua" w:cs="Book Antiqua"/>
          <w:sz w:val="22"/>
          <w:szCs w:val="22"/>
        </w:rPr>
        <w:t>Barb gave a brief outline of the financials.</w:t>
      </w:r>
    </w:p>
    <w:p w:rsidR="0043781A" w:rsidRDefault="003962F5" w:rsidP="00CA3E2C">
      <w:pPr>
        <w:ind w:left="1440" w:hanging="1440"/>
        <w:jc w:val="both"/>
        <w:rPr>
          <w:rFonts w:ascii="Book Antiqua" w:hAnsi="Book Antiqua" w:cs="Book Antiqua"/>
          <w:sz w:val="22"/>
          <w:szCs w:val="22"/>
        </w:rPr>
      </w:pPr>
      <w:r>
        <w:rPr>
          <w:rFonts w:ascii="Book Antiqua" w:hAnsi="Book Antiqua" w:cs="Book Antiqua"/>
          <w:sz w:val="22"/>
          <w:szCs w:val="22"/>
        </w:rPr>
        <w:tab/>
        <w:t xml:space="preserve">Discussion took place on the Access Credit Union not forwarding tax amounts on behalf of their customers and if this has been reflected in tax arrears. </w:t>
      </w:r>
    </w:p>
    <w:p w:rsidR="00C554BC" w:rsidRDefault="00C554BC" w:rsidP="00CA3E2C">
      <w:pPr>
        <w:ind w:left="1440" w:hanging="1440"/>
        <w:jc w:val="both"/>
        <w:rPr>
          <w:rFonts w:ascii="Book Antiqua" w:hAnsi="Book Antiqua" w:cs="Book Antiqua"/>
          <w:sz w:val="22"/>
          <w:szCs w:val="22"/>
        </w:rPr>
      </w:pPr>
    </w:p>
    <w:p w:rsidR="003962F5" w:rsidRDefault="003962F5" w:rsidP="00CA3E2C">
      <w:pPr>
        <w:ind w:left="1440" w:hanging="1440"/>
        <w:jc w:val="both"/>
        <w:rPr>
          <w:rFonts w:ascii="Book Antiqua" w:hAnsi="Book Antiqua" w:cs="Book Antiqua"/>
          <w:sz w:val="22"/>
          <w:szCs w:val="22"/>
        </w:rPr>
      </w:pPr>
    </w:p>
    <w:p w:rsidR="00707CD8" w:rsidRDefault="008A65E7" w:rsidP="00CA3E2C">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363</w:t>
      </w:r>
      <w:r w:rsidR="00A50D90">
        <w:rPr>
          <w:rFonts w:ascii="Book Antiqua" w:hAnsi="Book Antiqua" w:cs="Book Antiqua"/>
          <w:sz w:val="22"/>
          <w:szCs w:val="22"/>
        </w:rPr>
        <w:t>.</w:t>
      </w:r>
      <w:r w:rsidR="00A50D90">
        <w:rPr>
          <w:rFonts w:ascii="Book Antiqua" w:hAnsi="Book Antiqua" w:cs="Book Antiqua"/>
          <w:sz w:val="22"/>
          <w:szCs w:val="22"/>
        </w:rPr>
        <w:tab/>
      </w:r>
      <w:r w:rsidR="003962F5">
        <w:rPr>
          <w:rFonts w:ascii="Book Antiqua" w:hAnsi="Book Antiqua" w:cs="Book Antiqua"/>
          <w:sz w:val="22"/>
          <w:szCs w:val="22"/>
        </w:rPr>
        <w:t>Marvin Plett, Henry Siemens</w:t>
      </w:r>
      <w:r w:rsidR="00707CD8">
        <w:rPr>
          <w:rFonts w:ascii="Book Antiqua" w:hAnsi="Book Antiqua" w:cs="Book Antiqua"/>
          <w:sz w:val="22"/>
          <w:szCs w:val="22"/>
        </w:rPr>
        <w:t>:</w:t>
      </w:r>
    </w:p>
    <w:p w:rsidR="00707CD8" w:rsidRDefault="003962F5" w:rsidP="00CA3E2C">
      <w:pPr>
        <w:ind w:left="1440" w:hanging="1440"/>
        <w:jc w:val="both"/>
        <w:rPr>
          <w:rFonts w:ascii="Book Antiqua" w:hAnsi="Book Antiqua" w:cs="Book Antiqua"/>
          <w:sz w:val="22"/>
          <w:szCs w:val="22"/>
        </w:rPr>
      </w:pPr>
      <w:r>
        <w:rPr>
          <w:rFonts w:ascii="Book Antiqua" w:hAnsi="Book Antiqua" w:cs="Book Antiqua"/>
          <w:sz w:val="22"/>
          <w:szCs w:val="22"/>
        </w:rPr>
        <w:t>Assess Red.</w:t>
      </w:r>
      <w:r w:rsidR="00CA1118">
        <w:rPr>
          <w:rFonts w:ascii="Book Antiqua" w:hAnsi="Book Antiqua" w:cs="Book Antiqua"/>
          <w:sz w:val="22"/>
          <w:szCs w:val="22"/>
        </w:rPr>
        <w:tab/>
      </w:r>
      <w:proofErr w:type="gramStart"/>
      <w:r w:rsidR="00707CD8">
        <w:rPr>
          <w:rFonts w:ascii="Book Antiqua" w:hAnsi="Book Antiqua" w:cs="Book Antiqua"/>
          <w:sz w:val="22"/>
          <w:szCs w:val="22"/>
        </w:rPr>
        <w:t>BE</w:t>
      </w:r>
      <w:proofErr w:type="gramEnd"/>
      <w:r w:rsidR="00707CD8">
        <w:rPr>
          <w:rFonts w:ascii="Book Antiqua" w:hAnsi="Book Antiqua" w:cs="Book Antiqua"/>
          <w:sz w:val="22"/>
          <w:szCs w:val="22"/>
        </w:rPr>
        <w:t xml:space="preserve"> IT RESOLVED THAT</w:t>
      </w:r>
      <w:r w:rsidR="00D9094A">
        <w:rPr>
          <w:rFonts w:ascii="Book Antiqua" w:hAnsi="Book Antiqua" w:cs="Book Antiqua"/>
          <w:sz w:val="22"/>
          <w:szCs w:val="22"/>
        </w:rPr>
        <w:t xml:space="preserve"> </w:t>
      </w:r>
      <w:r w:rsidR="008A65E7">
        <w:rPr>
          <w:rFonts w:ascii="Book Antiqua" w:hAnsi="Book Antiqua" w:cs="Book Antiqua"/>
          <w:sz w:val="22"/>
          <w:szCs w:val="22"/>
        </w:rPr>
        <w:t>business tax/assessment reductions to the 2014 tax roll be approved as per attached list.</w:t>
      </w:r>
    </w:p>
    <w:p w:rsidR="00707CD8" w:rsidRDefault="00707CD8" w:rsidP="00CA3E2C">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CB106E" w:rsidRDefault="00F03BB5" w:rsidP="00CA3E2C">
      <w:pPr>
        <w:ind w:left="1440" w:hanging="1440"/>
        <w:jc w:val="both"/>
        <w:rPr>
          <w:rFonts w:ascii="Book Antiqua" w:hAnsi="Book Antiqua" w:cs="Book Antiqua"/>
          <w:sz w:val="22"/>
          <w:szCs w:val="22"/>
        </w:rPr>
      </w:pPr>
      <w:r>
        <w:rPr>
          <w:rFonts w:ascii="Book Antiqua" w:hAnsi="Book Antiqua" w:cs="Book Antiqua"/>
          <w:sz w:val="22"/>
          <w:szCs w:val="22"/>
        </w:rPr>
        <w:tab/>
      </w:r>
      <w:r w:rsidR="00233AD3">
        <w:rPr>
          <w:rFonts w:ascii="Book Antiqua" w:hAnsi="Book Antiqua" w:cs="Book Antiqua"/>
          <w:sz w:val="22"/>
          <w:szCs w:val="22"/>
        </w:rPr>
        <w:t xml:space="preserve"> </w:t>
      </w:r>
    </w:p>
    <w:p w:rsidR="00832FC6" w:rsidRDefault="00832FC6" w:rsidP="00CA3E2C">
      <w:pPr>
        <w:ind w:left="1440" w:hanging="1440"/>
        <w:jc w:val="both"/>
        <w:rPr>
          <w:rFonts w:ascii="Book Antiqua" w:hAnsi="Book Antiqua" w:cs="Book Antiqua"/>
          <w:sz w:val="22"/>
          <w:szCs w:val="22"/>
        </w:rPr>
      </w:pPr>
    </w:p>
    <w:p w:rsidR="00707CD8" w:rsidRDefault="00CA1118" w:rsidP="00CA3E2C">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3</w:t>
      </w:r>
      <w:r w:rsidR="008A65E7">
        <w:rPr>
          <w:rFonts w:ascii="Book Antiqua" w:hAnsi="Book Antiqua" w:cs="Book Antiqua"/>
          <w:sz w:val="22"/>
          <w:szCs w:val="22"/>
        </w:rPr>
        <w:t>64</w:t>
      </w:r>
      <w:r w:rsidR="00707CD8">
        <w:rPr>
          <w:rFonts w:ascii="Book Antiqua" w:hAnsi="Book Antiqua" w:cs="Book Antiqua"/>
          <w:sz w:val="22"/>
          <w:szCs w:val="22"/>
        </w:rPr>
        <w:t>.</w:t>
      </w:r>
      <w:r w:rsidR="00707CD8">
        <w:rPr>
          <w:rFonts w:ascii="Book Antiqua" w:hAnsi="Book Antiqua" w:cs="Book Antiqua"/>
          <w:sz w:val="22"/>
          <w:szCs w:val="22"/>
        </w:rPr>
        <w:tab/>
      </w:r>
      <w:r w:rsidR="003962F5">
        <w:rPr>
          <w:rFonts w:ascii="Book Antiqua" w:hAnsi="Book Antiqua" w:cs="Book Antiqua"/>
          <w:sz w:val="22"/>
          <w:szCs w:val="22"/>
        </w:rPr>
        <w:t>Ken Wiebe, Marvin Plett</w:t>
      </w:r>
      <w:r w:rsidR="00707CD8">
        <w:rPr>
          <w:rFonts w:ascii="Book Antiqua" w:hAnsi="Book Antiqua" w:cs="Book Antiqua"/>
          <w:sz w:val="22"/>
          <w:szCs w:val="22"/>
        </w:rPr>
        <w:t>:</w:t>
      </w:r>
    </w:p>
    <w:p w:rsidR="00707CD8" w:rsidRDefault="008A65E7" w:rsidP="00CA1118">
      <w:pPr>
        <w:ind w:left="1440" w:hanging="1440"/>
        <w:jc w:val="both"/>
        <w:rPr>
          <w:rFonts w:ascii="Book Antiqua" w:hAnsi="Book Antiqua" w:cs="Book Antiqua"/>
          <w:sz w:val="22"/>
          <w:szCs w:val="22"/>
        </w:rPr>
      </w:pPr>
      <w:r>
        <w:rPr>
          <w:rFonts w:ascii="Book Antiqua" w:hAnsi="Book Antiqua" w:cs="Book Antiqua"/>
          <w:sz w:val="22"/>
          <w:szCs w:val="22"/>
        </w:rPr>
        <w:t xml:space="preserve">Land Sale </w:t>
      </w:r>
      <w:r>
        <w:rPr>
          <w:rFonts w:ascii="Book Antiqua" w:hAnsi="Book Antiqua" w:cs="Book Antiqua"/>
          <w:sz w:val="22"/>
          <w:szCs w:val="22"/>
        </w:rPr>
        <w:tab/>
      </w:r>
      <w:r w:rsidR="00CA1118">
        <w:rPr>
          <w:rFonts w:ascii="Book Antiqua" w:hAnsi="Book Antiqua" w:cs="Book Antiqua"/>
          <w:sz w:val="22"/>
          <w:szCs w:val="22"/>
        </w:rPr>
        <w:t xml:space="preserve">BE IT RESOLVED THAT </w:t>
      </w:r>
      <w:r>
        <w:rPr>
          <w:rFonts w:ascii="Book Antiqua" w:hAnsi="Book Antiqua" w:cs="Book Antiqua"/>
          <w:sz w:val="22"/>
          <w:szCs w:val="22"/>
        </w:rPr>
        <w:t xml:space="preserve">the offer to purchase Lot 1 Roblin Boulevard East, east of </w:t>
      </w:r>
      <w:proofErr w:type="spellStart"/>
      <w:r>
        <w:rPr>
          <w:rFonts w:ascii="Book Antiqua" w:hAnsi="Book Antiqua" w:cs="Book Antiqua"/>
          <w:sz w:val="22"/>
          <w:szCs w:val="22"/>
        </w:rPr>
        <w:t>Eastview</w:t>
      </w:r>
      <w:proofErr w:type="spellEnd"/>
      <w:r>
        <w:rPr>
          <w:rFonts w:ascii="Book Antiqua" w:hAnsi="Book Antiqua" w:cs="Book Antiqua"/>
          <w:sz w:val="22"/>
          <w:szCs w:val="22"/>
        </w:rPr>
        <w:t>, made by David Kra</w:t>
      </w:r>
      <w:r w:rsidR="00F32FC7">
        <w:rPr>
          <w:rFonts w:ascii="Book Antiqua" w:hAnsi="Book Antiqua" w:cs="Book Antiqua"/>
          <w:sz w:val="22"/>
          <w:szCs w:val="22"/>
        </w:rPr>
        <w:t>h</w:t>
      </w:r>
      <w:r>
        <w:rPr>
          <w:rFonts w:ascii="Book Antiqua" w:hAnsi="Book Antiqua" w:cs="Book Antiqua"/>
          <w:sz w:val="22"/>
          <w:szCs w:val="22"/>
        </w:rPr>
        <w:t>n for $209,650.00, be accepted.</w:t>
      </w:r>
    </w:p>
    <w:p w:rsidR="00707CD8" w:rsidRDefault="00707CD8" w:rsidP="00CA3E2C">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093F7A" w:rsidRDefault="00BF6E67" w:rsidP="00ED23FF">
      <w:pPr>
        <w:ind w:left="1440" w:hanging="1440"/>
        <w:jc w:val="both"/>
        <w:rPr>
          <w:rFonts w:ascii="Book Antiqua" w:hAnsi="Book Antiqua" w:cs="Book Antiqua"/>
          <w:sz w:val="22"/>
          <w:szCs w:val="22"/>
        </w:rPr>
      </w:pPr>
      <w:r>
        <w:rPr>
          <w:rFonts w:ascii="Book Antiqua" w:hAnsi="Book Antiqua" w:cs="Book Antiqua"/>
          <w:sz w:val="22"/>
          <w:szCs w:val="22"/>
        </w:rPr>
        <w:tab/>
      </w:r>
    </w:p>
    <w:p w:rsidR="00093F7A" w:rsidRPr="00C52B00" w:rsidRDefault="00093F7A" w:rsidP="00ED23FF">
      <w:pPr>
        <w:ind w:left="1440" w:hanging="1440"/>
        <w:jc w:val="both"/>
        <w:rPr>
          <w:rFonts w:ascii="Book Antiqua" w:hAnsi="Book Antiqua" w:cs="Book Antiqua"/>
          <w:b/>
          <w:sz w:val="22"/>
          <w:szCs w:val="22"/>
          <w:u w:val="single"/>
        </w:rPr>
      </w:pPr>
      <w:r>
        <w:rPr>
          <w:rFonts w:ascii="Book Antiqua" w:hAnsi="Book Antiqua" w:cs="Book Antiqua"/>
          <w:sz w:val="22"/>
          <w:szCs w:val="22"/>
        </w:rPr>
        <w:tab/>
      </w:r>
    </w:p>
    <w:p w:rsidR="00CA3E2C" w:rsidRPr="00374019" w:rsidRDefault="008A65E7" w:rsidP="00CA3E2C">
      <w:pPr>
        <w:ind w:left="2880" w:firstLine="720"/>
        <w:jc w:val="both"/>
        <w:rPr>
          <w:rFonts w:ascii="Book Antiqua" w:hAnsi="Book Antiqua" w:cs="Book Antiqua"/>
          <w:sz w:val="22"/>
          <w:szCs w:val="22"/>
          <w:lang w:val="en-CA"/>
        </w:rPr>
      </w:pPr>
      <w:r>
        <w:rPr>
          <w:rFonts w:ascii="Book Antiqua" w:hAnsi="Book Antiqua" w:cs="Book Antiqua"/>
          <w:sz w:val="22"/>
          <w:szCs w:val="22"/>
        </w:rPr>
        <w:t>365</w:t>
      </w:r>
      <w:r w:rsidR="00CA3E2C">
        <w:rPr>
          <w:rFonts w:ascii="Book Antiqua" w:hAnsi="Book Antiqua" w:cs="Book Antiqua"/>
          <w:sz w:val="22"/>
          <w:szCs w:val="22"/>
        </w:rPr>
        <w:t>.</w:t>
      </w:r>
      <w:r w:rsidR="00CA3E2C">
        <w:rPr>
          <w:rFonts w:ascii="Book Antiqua" w:hAnsi="Book Antiqua" w:cs="Book Antiqua"/>
          <w:sz w:val="22"/>
          <w:szCs w:val="22"/>
        </w:rPr>
        <w:tab/>
      </w:r>
      <w:r w:rsidR="003962F5">
        <w:rPr>
          <w:rFonts w:ascii="Book Antiqua" w:hAnsi="Book Antiqua" w:cs="Book Antiqua"/>
          <w:sz w:val="22"/>
          <w:szCs w:val="22"/>
        </w:rPr>
        <w:t>Ron Neisteter, Herb Dick</w:t>
      </w:r>
      <w:r w:rsidR="00C85F62">
        <w:rPr>
          <w:rFonts w:ascii="Book Antiqua" w:hAnsi="Book Antiqua" w:cs="Book Antiqua"/>
          <w:sz w:val="22"/>
          <w:szCs w:val="22"/>
        </w:rPr>
        <w:t>:</w:t>
      </w:r>
    </w:p>
    <w:p w:rsidR="00832FC6" w:rsidRDefault="008A65E7" w:rsidP="008A65E7">
      <w:pPr>
        <w:ind w:left="1440" w:hanging="1440"/>
        <w:jc w:val="both"/>
        <w:rPr>
          <w:rFonts w:ascii="Book Antiqua" w:hAnsi="Book Antiqua" w:cs="Book Antiqua"/>
          <w:sz w:val="22"/>
          <w:szCs w:val="22"/>
        </w:rPr>
      </w:pPr>
      <w:r>
        <w:rPr>
          <w:rFonts w:ascii="Book Antiqua" w:hAnsi="Book Antiqua" w:cs="Book Antiqua"/>
          <w:sz w:val="22"/>
          <w:szCs w:val="22"/>
        </w:rPr>
        <w:t>Util. Arrears</w:t>
      </w:r>
      <w:r w:rsidR="00ED23FF">
        <w:rPr>
          <w:rFonts w:ascii="Book Antiqua" w:hAnsi="Book Antiqua" w:cs="Book Antiqua"/>
          <w:sz w:val="22"/>
          <w:szCs w:val="22"/>
        </w:rPr>
        <w:tab/>
      </w:r>
      <w:r w:rsidR="00832FC6">
        <w:rPr>
          <w:rFonts w:ascii="Book Antiqua" w:hAnsi="Book Antiqua" w:cs="Book Antiqua"/>
          <w:sz w:val="22"/>
          <w:szCs w:val="22"/>
        </w:rPr>
        <w:t xml:space="preserve">BE IT RESOLVED THAT </w:t>
      </w:r>
      <w:r>
        <w:rPr>
          <w:rFonts w:ascii="Book Antiqua" w:hAnsi="Book Antiqua" w:cs="Book Antiqua"/>
          <w:sz w:val="22"/>
          <w:szCs w:val="22"/>
        </w:rPr>
        <w:t>the utility arrears be added to taxes as per the attached list.</w:t>
      </w:r>
    </w:p>
    <w:p w:rsidR="00CA3E2C" w:rsidRDefault="00CA3E2C" w:rsidP="00CA3E2C">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sidR="00832FC6">
        <w:rPr>
          <w:rFonts w:ascii="Book Antiqua" w:hAnsi="Book Antiqua" w:cs="Book Antiqua"/>
          <w:sz w:val="22"/>
          <w:szCs w:val="22"/>
        </w:rPr>
        <w:tab/>
      </w:r>
      <w:r w:rsidR="00832FC6">
        <w:rPr>
          <w:rFonts w:ascii="Book Antiqua" w:hAnsi="Book Antiqua" w:cs="Book Antiqua"/>
          <w:sz w:val="22"/>
          <w:szCs w:val="22"/>
        </w:rPr>
        <w:tab/>
      </w:r>
      <w:r w:rsidR="00832FC6">
        <w:rPr>
          <w:rFonts w:ascii="Book Antiqua" w:hAnsi="Book Antiqua" w:cs="Book Antiqua"/>
          <w:sz w:val="22"/>
          <w:szCs w:val="22"/>
        </w:rPr>
        <w:tab/>
      </w:r>
      <w:r>
        <w:rPr>
          <w:rFonts w:ascii="Book Antiqua" w:hAnsi="Book Antiqua" w:cs="Book Antiqua"/>
          <w:sz w:val="22"/>
          <w:szCs w:val="22"/>
        </w:rPr>
        <w:t>CARRIED</w:t>
      </w:r>
    </w:p>
    <w:p w:rsidR="00093F7A" w:rsidRDefault="006D73EB" w:rsidP="00162447">
      <w:pPr>
        <w:ind w:left="1440" w:hanging="1440"/>
        <w:jc w:val="both"/>
        <w:rPr>
          <w:rFonts w:ascii="Book Antiqua" w:hAnsi="Book Antiqua" w:cs="Book Antiqua"/>
          <w:sz w:val="22"/>
          <w:szCs w:val="22"/>
        </w:rPr>
      </w:pPr>
      <w:r>
        <w:rPr>
          <w:rFonts w:ascii="Book Antiqua" w:hAnsi="Book Antiqua" w:cs="Book Antiqua"/>
          <w:sz w:val="22"/>
          <w:szCs w:val="22"/>
        </w:rPr>
        <w:tab/>
      </w:r>
      <w:r w:rsidR="00162447">
        <w:rPr>
          <w:rFonts w:ascii="Book Antiqua" w:hAnsi="Book Antiqua" w:cs="Book Antiqua"/>
          <w:sz w:val="22"/>
          <w:szCs w:val="22"/>
        </w:rPr>
        <w:tab/>
      </w:r>
    </w:p>
    <w:p w:rsidR="00DA224F" w:rsidRDefault="00162447" w:rsidP="008A65E7">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p>
    <w:p w:rsidR="00954CB4" w:rsidRDefault="00954CB4" w:rsidP="006D73EB">
      <w:pPr>
        <w:jc w:val="both"/>
        <w:rPr>
          <w:rFonts w:ascii="Book Antiqua" w:hAnsi="Book Antiqua" w:cs="Book Antiqua"/>
          <w:sz w:val="22"/>
          <w:szCs w:val="22"/>
        </w:rPr>
      </w:pPr>
      <w:r>
        <w:rPr>
          <w:rFonts w:ascii="Book Antiqua" w:hAnsi="Book Antiqua" w:cs="Book Antiqua"/>
          <w:b/>
          <w:i/>
          <w:sz w:val="22"/>
          <w:szCs w:val="22"/>
        </w:rPr>
        <w:tab/>
      </w:r>
      <w:r>
        <w:rPr>
          <w:rFonts w:ascii="Book Antiqua" w:hAnsi="Book Antiqua" w:cs="Book Antiqua"/>
          <w:b/>
          <w:i/>
          <w:sz w:val="22"/>
          <w:szCs w:val="22"/>
        </w:rPr>
        <w:tab/>
      </w:r>
      <w:r>
        <w:rPr>
          <w:rFonts w:ascii="Book Antiqua" w:hAnsi="Book Antiqua" w:cs="Book Antiqua"/>
          <w:b/>
          <w:i/>
          <w:sz w:val="22"/>
          <w:szCs w:val="22"/>
        </w:rPr>
        <w:tab/>
      </w:r>
      <w:r>
        <w:rPr>
          <w:rFonts w:ascii="Book Antiqua" w:hAnsi="Book Antiqua" w:cs="Book Antiqua"/>
          <w:b/>
          <w:i/>
          <w:sz w:val="22"/>
          <w:szCs w:val="22"/>
        </w:rPr>
        <w:tab/>
      </w:r>
      <w:r>
        <w:rPr>
          <w:rFonts w:ascii="Book Antiqua" w:hAnsi="Book Antiqua" w:cs="Book Antiqua"/>
          <w:b/>
          <w:i/>
          <w:sz w:val="22"/>
          <w:szCs w:val="22"/>
        </w:rPr>
        <w:tab/>
      </w:r>
      <w:r w:rsidRPr="00C52B00">
        <w:rPr>
          <w:rFonts w:ascii="Book Antiqua" w:hAnsi="Book Antiqua" w:cs="Book Antiqua"/>
          <w:b/>
          <w:sz w:val="22"/>
          <w:szCs w:val="22"/>
          <w:u w:val="single"/>
        </w:rPr>
        <w:t>POLICE &amp; FIRE</w:t>
      </w:r>
    </w:p>
    <w:p w:rsidR="00B80B3B" w:rsidRDefault="00B80B3B" w:rsidP="00DA224F">
      <w:pPr>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t xml:space="preserve"> </w:t>
      </w:r>
      <w:r w:rsidR="008A65E7">
        <w:rPr>
          <w:rFonts w:ascii="Book Antiqua" w:hAnsi="Book Antiqua" w:cs="Book Antiqua"/>
          <w:sz w:val="22"/>
          <w:szCs w:val="22"/>
        </w:rPr>
        <w:tab/>
      </w:r>
      <w:r w:rsidR="008A65E7">
        <w:rPr>
          <w:rFonts w:ascii="Book Antiqua" w:hAnsi="Book Antiqua" w:cs="Book Antiqua"/>
          <w:sz w:val="22"/>
          <w:szCs w:val="22"/>
        </w:rPr>
        <w:tab/>
      </w:r>
      <w:r w:rsidR="008A65E7">
        <w:rPr>
          <w:rFonts w:ascii="Book Antiqua" w:hAnsi="Book Antiqua" w:cs="Book Antiqua"/>
          <w:sz w:val="22"/>
          <w:szCs w:val="22"/>
        </w:rPr>
        <w:tab/>
        <w:t>366.</w:t>
      </w:r>
      <w:r w:rsidR="008A65E7">
        <w:rPr>
          <w:rFonts w:ascii="Book Antiqua" w:hAnsi="Book Antiqua" w:cs="Book Antiqua"/>
          <w:sz w:val="22"/>
          <w:szCs w:val="22"/>
        </w:rPr>
        <w:tab/>
      </w:r>
      <w:r w:rsidR="003962F5">
        <w:rPr>
          <w:rFonts w:ascii="Book Antiqua" w:hAnsi="Book Antiqua" w:cs="Book Antiqua"/>
          <w:sz w:val="22"/>
          <w:szCs w:val="22"/>
        </w:rPr>
        <w:t>Ken Wiebe, Henry Siemens</w:t>
      </w:r>
      <w:r w:rsidR="008A65E7">
        <w:rPr>
          <w:rFonts w:ascii="Book Antiqua" w:hAnsi="Book Antiqua" w:cs="Book Antiqua"/>
          <w:sz w:val="22"/>
          <w:szCs w:val="22"/>
        </w:rPr>
        <w:t>:</w:t>
      </w:r>
    </w:p>
    <w:p w:rsidR="008A65E7" w:rsidRDefault="008A65E7" w:rsidP="00DA224F">
      <w:pPr>
        <w:jc w:val="both"/>
        <w:rPr>
          <w:rFonts w:ascii="Book Antiqua" w:hAnsi="Book Antiqua" w:cs="Book Antiqua"/>
          <w:sz w:val="22"/>
          <w:szCs w:val="22"/>
        </w:rPr>
      </w:pPr>
      <w:r>
        <w:rPr>
          <w:rFonts w:ascii="Book Antiqua" w:hAnsi="Book Antiqua" w:cs="Book Antiqua"/>
          <w:sz w:val="22"/>
          <w:szCs w:val="22"/>
        </w:rPr>
        <w:t>Fire Report</w:t>
      </w:r>
      <w:r>
        <w:rPr>
          <w:rFonts w:ascii="Book Antiqua" w:hAnsi="Book Antiqua" w:cs="Book Antiqua"/>
          <w:sz w:val="22"/>
          <w:szCs w:val="22"/>
        </w:rPr>
        <w:tab/>
        <w:t xml:space="preserve">BE IT RESOLVED THAT the Winkler Fire Department June 2014 Fire Report be </w:t>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received for information.</w:t>
      </w:r>
    </w:p>
    <w:p w:rsidR="008A65E7" w:rsidRDefault="008A65E7" w:rsidP="00DA224F">
      <w:pPr>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3962F5" w:rsidRDefault="008A65E7" w:rsidP="006D73EB">
      <w:pPr>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p>
    <w:p w:rsidR="008A65E7" w:rsidRDefault="008A65E7" w:rsidP="006D73EB">
      <w:pPr>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sidR="003962F5">
        <w:rPr>
          <w:rFonts w:ascii="Book Antiqua" w:hAnsi="Book Antiqua" w:cs="Book Antiqua"/>
          <w:sz w:val="22"/>
          <w:szCs w:val="22"/>
        </w:rPr>
        <w:t>False alarms were up in June.</w:t>
      </w:r>
      <w:r>
        <w:rPr>
          <w:rFonts w:ascii="Book Antiqua" w:hAnsi="Book Antiqua" w:cs="Book Antiqua"/>
          <w:sz w:val="22"/>
          <w:szCs w:val="22"/>
        </w:rPr>
        <w:tab/>
      </w:r>
    </w:p>
    <w:p w:rsidR="003962F5" w:rsidRDefault="003962F5" w:rsidP="006D73EB">
      <w:pPr>
        <w:jc w:val="both"/>
        <w:rPr>
          <w:rFonts w:ascii="Book Antiqua" w:hAnsi="Book Antiqua" w:cs="Book Antiqua"/>
          <w:sz w:val="22"/>
          <w:szCs w:val="22"/>
        </w:rPr>
      </w:pPr>
    </w:p>
    <w:p w:rsidR="003962F5" w:rsidRDefault="003962F5" w:rsidP="006D73EB">
      <w:pPr>
        <w:jc w:val="both"/>
        <w:rPr>
          <w:rFonts w:ascii="Book Antiqua" w:hAnsi="Book Antiqua" w:cs="Book Antiqua"/>
          <w:sz w:val="22"/>
          <w:szCs w:val="22"/>
        </w:rPr>
      </w:pPr>
    </w:p>
    <w:p w:rsidR="003962F5" w:rsidRDefault="003962F5" w:rsidP="006D73EB">
      <w:pPr>
        <w:jc w:val="both"/>
        <w:rPr>
          <w:rFonts w:ascii="Book Antiqua" w:hAnsi="Book Antiqua" w:cs="Book Antiqua"/>
          <w:sz w:val="22"/>
          <w:szCs w:val="22"/>
        </w:rPr>
      </w:pPr>
    </w:p>
    <w:p w:rsidR="00954CB4" w:rsidRDefault="008A65E7" w:rsidP="006D73EB">
      <w:pPr>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367.</w:t>
      </w:r>
      <w:r>
        <w:rPr>
          <w:rFonts w:ascii="Book Antiqua" w:hAnsi="Book Antiqua" w:cs="Book Antiqua"/>
          <w:sz w:val="22"/>
          <w:szCs w:val="22"/>
        </w:rPr>
        <w:tab/>
      </w:r>
      <w:r w:rsidR="003962F5">
        <w:rPr>
          <w:rFonts w:ascii="Book Antiqua" w:hAnsi="Book Antiqua" w:cs="Book Antiqua"/>
          <w:sz w:val="22"/>
          <w:szCs w:val="22"/>
        </w:rPr>
        <w:t>Henry Siemens, Ken Wiebe</w:t>
      </w:r>
      <w:r>
        <w:rPr>
          <w:rFonts w:ascii="Book Antiqua" w:hAnsi="Book Antiqua" w:cs="Book Antiqua"/>
          <w:sz w:val="22"/>
          <w:szCs w:val="22"/>
        </w:rPr>
        <w:t>:</w:t>
      </w:r>
    </w:p>
    <w:p w:rsidR="003B6F7D" w:rsidRDefault="008A65E7" w:rsidP="006D73EB">
      <w:pPr>
        <w:jc w:val="both"/>
        <w:rPr>
          <w:rFonts w:ascii="Book Antiqua" w:hAnsi="Book Antiqua" w:cs="Book Antiqua"/>
          <w:sz w:val="22"/>
          <w:szCs w:val="22"/>
        </w:rPr>
      </w:pPr>
      <w:r>
        <w:rPr>
          <w:rFonts w:ascii="Book Antiqua" w:hAnsi="Book Antiqua" w:cs="Book Antiqua"/>
          <w:sz w:val="22"/>
          <w:szCs w:val="22"/>
        </w:rPr>
        <w:t>Police Rep.</w:t>
      </w:r>
      <w:r>
        <w:rPr>
          <w:rFonts w:ascii="Book Antiqua" w:hAnsi="Book Antiqua" w:cs="Book Antiqua"/>
          <w:sz w:val="22"/>
          <w:szCs w:val="22"/>
        </w:rPr>
        <w:tab/>
        <w:t xml:space="preserve">BE IT RESOLVED THAT the Winkler Police Service Second Quarter Report for </w:t>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2014 be received for information.</w:t>
      </w:r>
      <w:r>
        <w:rPr>
          <w:rFonts w:ascii="Book Antiqua" w:hAnsi="Book Antiqua" w:cs="Book Antiqua"/>
          <w:sz w:val="22"/>
          <w:szCs w:val="22"/>
        </w:rPr>
        <w:tab/>
      </w:r>
      <w:r>
        <w:rPr>
          <w:rFonts w:ascii="Book Antiqua" w:hAnsi="Book Antiqua" w:cs="Book Antiqua"/>
          <w:sz w:val="22"/>
          <w:szCs w:val="22"/>
        </w:rPr>
        <w:tab/>
      </w:r>
    </w:p>
    <w:p w:rsidR="008A65E7" w:rsidRDefault="008A65E7" w:rsidP="006D73EB">
      <w:pPr>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r>
        <w:rPr>
          <w:rFonts w:ascii="Book Antiqua" w:hAnsi="Book Antiqua" w:cs="Book Antiqua"/>
          <w:sz w:val="22"/>
          <w:szCs w:val="22"/>
        </w:rPr>
        <w:br/>
      </w:r>
      <w:r w:rsidR="003962F5">
        <w:rPr>
          <w:rFonts w:ascii="Book Antiqua" w:hAnsi="Book Antiqua" w:cs="Book Antiqua"/>
          <w:sz w:val="22"/>
          <w:szCs w:val="22"/>
        </w:rPr>
        <w:tab/>
      </w:r>
      <w:r w:rsidR="003962F5">
        <w:rPr>
          <w:rFonts w:ascii="Book Antiqua" w:hAnsi="Book Antiqua" w:cs="Book Antiqua"/>
          <w:sz w:val="22"/>
          <w:szCs w:val="22"/>
        </w:rPr>
        <w:tab/>
        <w:t xml:space="preserve">Inspector Brad Kehler was present to present on the report. </w:t>
      </w:r>
    </w:p>
    <w:p w:rsidR="003962F5" w:rsidRDefault="003962F5" w:rsidP="006D73EB">
      <w:pPr>
        <w:jc w:val="both"/>
        <w:rPr>
          <w:rFonts w:ascii="Book Antiqua" w:hAnsi="Book Antiqua" w:cs="Book Antiqua"/>
          <w:sz w:val="22"/>
          <w:szCs w:val="22"/>
        </w:rPr>
      </w:pPr>
      <w:r>
        <w:rPr>
          <w:rFonts w:ascii="Book Antiqua" w:hAnsi="Book Antiqua" w:cs="Book Antiqua"/>
          <w:sz w:val="22"/>
          <w:szCs w:val="22"/>
        </w:rPr>
        <w:tab/>
      </w:r>
    </w:p>
    <w:p w:rsidR="003962F5" w:rsidRDefault="003962F5" w:rsidP="003962F5">
      <w:pPr>
        <w:ind w:left="1440"/>
        <w:jc w:val="both"/>
        <w:rPr>
          <w:rFonts w:ascii="Book Antiqua" w:hAnsi="Book Antiqua" w:cs="Book Antiqua"/>
          <w:sz w:val="22"/>
          <w:szCs w:val="22"/>
        </w:rPr>
      </w:pPr>
      <w:r>
        <w:rPr>
          <w:rFonts w:ascii="Book Antiqua" w:hAnsi="Book Antiqua" w:cs="Book Antiqua"/>
          <w:sz w:val="22"/>
          <w:szCs w:val="22"/>
        </w:rPr>
        <w:t>This was a busy quarter with several investigations and to</w:t>
      </w:r>
      <w:r w:rsidR="00932787">
        <w:rPr>
          <w:rFonts w:ascii="Book Antiqua" w:hAnsi="Book Antiqua" w:cs="Book Antiqua"/>
          <w:sz w:val="22"/>
          <w:szCs w:val="22"/>
        </w:rPr>
        <w:t xml:space="preserve">tal calls, more than first quarter. 192 tickets issued this quarter, overall including handheld devices and speeding. </w:t>
      </w:r>
    </w:p>
    <w:p w:rsidR="00932787" w:rsidRDefault="00932787" w:rsidP="003962F5">
      <w:pPr>
        <w:ind w:left="1440"/>
        <w:jc w:val="both"/>
        <w:rPr>
          <w:rFonts w:ascii="Book Antiqua" w:hAnsi="Book Antiqua" w:cs="Book Antiqua"/>
          <w:sz w:val="22"/>
          <w:szCs w:val="22"/>
        </w:rPr>
      </w:pPr>
    </w:p>
    <w:p w:rsidR="00932787" w:rsidRDefault="00932787" w:rsidP="00932787">
      <w:pPr>
        <w:ind w:left="1440"/>
        <w:jc w:val="both"/>
        <w:rPr>
          <w:rFonts w:ascii="Book Antiqua" w:hAnsi="Book Antiqua" w:cs="Book Antiqua"/>
          <w:sz w:val="22"/>
          <w:szCs w:val="22"/>
        </w:rPr>
      </w:pPr>
      <w:r>
        <w:rPr>
          <w:rFonts w:ascii="Book Antiqua" w:hAnsi="Book Antiqua" w:cs="Book Antiqua"/>
          <w:sz w:val="22"/>
          <w:szCs w:val="22"/>
        </w:rPr>
        <w:t xml:space="preserve">There have been several break and enters, and a few have been caught for this. Unfortunately it was not just the one group.  </w:t>
      </w:r>
    </w:p>
    <w:p w:rsidR="00932787" w:rsidRDefault="00932787" w:rsidP="00932787">
      <w:pPr>
        <w:ind w:left="1440"/>
        <w:jc w:val="both"/>
        <w:rPr>
          <w:rFonts w:ascii="Book Antiqua" w:hAnsi="Book Antiqua" w:cs="Book Antiqua"/>
          <w:sz w:val="22"/>
          <w:szCs w:val="22"/>
        </w:rPr>
      </w:pPr>
    </w:p>
    <w:p w:rsidR="00932787" w:rsidRDefault="00932787" w:rsidP="00932787">
      <w:pPr>
        <w:ind w:left="1440"/>
        <w:jc w:val="both"/>
        <w:rPr>
          <w:rFonts w:ascii="Book Antiqua" w:hAnsi="Book Antiqua" w:cs="Book Antiqua"/>
          <w:sz w:val="22"/>
          <w:szCs w:val="22"/>
        </w:rPr>
      </w:pPr>
      <w:r>
        <w:rPr>
          <w:rFonts w:ascii="Book Antiqua" w:hAnsi="Book Antiqua" w:cs="Book Antiqua"/>
          <w:sz w:val="22"/>
          <w:szCs w:val="22"/>
        </w:rPr>
        <w:t>Training took place in June for several members which contributed to the overall busyness of the summer.</w:t>
      </w:r>
    </w:p>
    <w:p w:rsidR="00932787" w:rsidRDefault="00932787" w:rsidP="00932787">
      <w:pPr>
        <w:ind w:left="1440"/>
        <w:jc w:val="both"/>
        <w:rPr>
          <w:rFonts w:ascii="Book Antiqua" w:hAnsi="Book Antiqua" w:cs="Book Antiqua"/>
          <w:sz w:val="22"/>
          <w:szCs w:val="22"/>
        </w:rPr>
      </w:pPr>
    </w:p>
    <w:p w:rsidR="00932787" w:rsidRDefault="005532A0" w:rsidP="00932787">
      <w:pPr>
        <w:ind w:left="1440"/>
        <w:jc w:val="both"/>
        <w:rPr>
          <w:rFonts w:ascii="Book Antiqua" w:hAnsi="Book Antiqua" w:cs="Book Antiqua"/>
          <w:sz w:val="22"/>
          <w:szCs w:val="22"/>
        </w:rPr>
      </w:pPr>
      <w:r>
        <w:rPr>
          <w:rFonts w:ascii="Book Antiqua" w:hAnsi="Book Antiqua" w:cs="Book Antiqua"/>
          <w:sz w:val="22"/>
          <w:szCs w:val="22"/>
        </w:rPr>
        <w:t>Approximately 30 applicant</w:t>
      </w:r>
      <w:r w:rsidR="00932787">
        <w:rPr>
          <w:rFonts w:ascii="Book Antiqua" w:hAnsi="Book Antiqua" w:cs="Book Antiqua"/>
          <w:sz w:val="22"/>
          <w:szCs w:val="22"/>
        </w:rPr>
        <w:t xml:space="preserve"> packages have been returned to date. </w:t>
      </w:r>
    </w:p>
    <w:p w:rsidR="00932787" w:rsidRDefault="00932787" w:rsidP="00932787">
      <w:pPr>
        <w:ind w:left="1440"/>
        <w:jc w:val="both"/>
        <w:rPr>
          <w:rFonts w:ascii="Book Antiqua" w:hAnsi="Book Antiqua" w:cs="Book Antiqua"/>
          <w:sz w:val="22"/>
          <w:szCs w:val="22"/>
        </w:rPr>
      </w:pPr>
    </w:p>
    <w:p w:rsidR="00932787" w:rsidRDefault="00932787" w:rsidP="00932787">
      <w:pPr>
        <w:ind w:left="1440"/>
        <w:jc w:val="both"/>
        <w:rPr>
          <w:rFonts w:ascii="Book Antiqua" w:hAnsi="Book Antiqua" w:cs="Book Antiqua"/>
          <w:sz w:val="22"/>
          <w:szCs w:val="22"/>
        </w:rPr>
      </w:pPr>
      <w:r>
        <w:rPr>
          <w:rFonts w:ascii="Book Antiqua" w:hAnsi="Book Antiqua" w:cs="Book Antiqua"/>
          <w:sz w:val="22"/>
          <w:szCs w:val="22"/>
        </w:rPr>
        <w:t>Henry Siemens commented that it would be interesting to be able to compare each quarter to the same quarter of the previous year. This will be provided for future meetings.</w:t>
      </w:r>
    </w:p>
    <w:p w:rsidR="00932787" w:rsidRDefault="00932787" w:rsidP="00932787">
      <w:pPr>
        <w:ind w:left="1440"/>
        <w:jc w:val="both"/>
        <w:rPr>
          <w:rFonts w:ascii="Book Antiqua" w:hAnsi="Book Antiqua" w:cs="Book Antiqua"/>
          <w:sz w:val="22"/>
          <w:szCs w:val="22"/>
        </w:rPr>
      </w:pPr>
    </w:p>
    <w:p w:rsidR="00932787" w:rsidRDefault="00932787" w:rsidP="00932787">
      <w:pPr>
        <w:ind w:left="1440"/>
        <w:jc w:val="both"/>
        <w:rPr>
          <w:rFonts w:ascii="Book Antiqua" w:hAnsi="Book Antiqua" w:cs="Book Antiqua"/>
          <w:sz w:val="22"/>
          <w:szCs w:val="22"/>
        </w:rPr>
      </w:pPr>
      <w:r>
        <w:rPr>
          <w:rFonts w:ascii="Book Antiqua" w:hAnsi="Book Antiqua" w:cs="Book Antiqua"/>
          <w:sz w:val="22"/>
          <w:szCs w:val="22"/>
        </w:rPr>
        <w:t xml:space="preserve">Brad Kehler excused himself from the meeting. </w:t>
      </w:r>
    </w:p>
    <w:p w:rsidR="00932787" w:rsidRDefault="00932787" w:rsidP="00932787">
      <w:pPr>
        <w:ind w:left="1440"/>
        <w:jc w:val="both"/>
        <w:rPr>
          <w:rFonts w:ascii="Book Antiqua" w:hAnsi="Book Antiqua" w:cs="Book Antiqua"/>
          <w:sz w:val="22"/>
          <w:szCs w:val="22"/>
        </w:rPr>
      </w:pPr>
      <w:r>
        <w:rPr>
          <w:rFonts w:ascii="Book Antiqua" w:hAnsi="Book Antiqua" w:cs="Book Antiqua"/>
          <w:sz w:val="22"/>
          <w:szCs w:val="22"/>
        </w:rPr>
        <w:t xml:space="preserve"> </w:t>
      </w:r>
    </w:p>
    <w:p w:rsidR="00932787" w:rsidRDefault="00932787" w:rsidP="00932787">
      <w:pPr>
        <w:ind w:left="1440"/>
        <w:jc w:val="both"/>
        <w:rPr>
          <w:rFonts w:ascii="Book Antiqua" w:hAnsi="Book Antiqua" w:cs="Book Antiqua"/>
          <w:sz w:val="22"/>
          <w:szCs w:val="22"/>
        </w:rPr>
      </w:pPr>
    </w:p>
    <w:p w:rsidR="003962F5" w:rsidRDefault="003962F5" w:rsidP="006D73EB">
      <w:pPr>
        <w:jc w:val="both"/>
        <w:rPr>
          <w:rFonts w:ascii="Book Antiqua" w:hAnsi="Book Antiqua" w:cs="Book Antiqua"/>
          <w:sz w:val="22"/>
          <w:szCs w:val="22"/>
        </w:rPr>
      </w:pPr>
    </w:p>
    <w:p w:rsidR="003E1C84" w:rsidRDefault="003E1C84" w:rsidP="006D73EB">
      <w:pPr>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368.</w:t>
      </w:r>
      <w:r>
        <w:rPr>
          <w:rFonts w:ascii="Book Antiqua" w:hAnsi="Book Antiqua" w:cs="Book Antiqua"/>
          <w:sz w:val="22"/>
          <w:szCs w:val="22"/>
        </w:rPr>
        <w:tab/>
      </w:r>
      <w:r w:rsidR="00932787">
        <w:rPr>
          <w:rFonts w:ascii="Book Antiqua" w:hAnsi="Book Antiqua" w:cs="Book Antiqua"/>
          <w:sz w:val="22"/>
          <w:szCs w:val="22"/>
        </w:rPr>
        <w:t>Henry Siemens, Marvin Plett</w:t>
      </w:r>
      <w:r>
        <w:rPr>
          <w:rFonts w:ascii="Book Antiqua" w:hAnsi="Book Antiqua" w:cs="Book Antiqua"/>
          <w:sz w:val="22"/>
          <w:szCs w:val="22"/>
        </w:rPr>
        <w:t>:</w:t>
      </w:r>
    </w:p>
    <w:p w:rsidR="003E1C84" w:rsidRDefault="003E1C84" w:rsidP="006D73EB">
      <w:pPr>
        <w:jc w:val="both"/>
        <w:rPr>
          <w:rFonts w:ascii="Book Antiqua" w:hAnsi="Book Antiqua" w:cs="Book Antiqua"/>
          <w:sz w:val="22"/>
          <w:szCs w:val="22"/>
        </w:rPr>
      </w:pPr>
      <w:r>
        <w:rPr>
          <w:rFonts w:ascii="Book Antiqua" w:hAnsi="Book Antiqua" w:cs="Book Antiqua"/>
          <w:sz w:val="22"/>
          <w:szCs w:val="22"/>
        </w:rPr>
        <w:t>SERC Plan</w:t>
      </w:r>
      <w:r>
        <w:rPr>
          <w:rFonts w:ascii="Book Antiqua" w:hAnsi="Book Antiqua" w:cs="Book Antiqua"/>
          <w:sz w:val="22"/>
          <w:szCs w:val="22"/>
        </w:rPr>
        <w:tab/>
        <w:t xml:space="preserve">BE IT RESOLVED THAT the Southern Emergency Response Committee 2014 </w:t>
      </w:r>
      <w:r>
        <w:rPr>
          <w:rFonts w:ascii="Book Antiqua" w:hAnsi="Book Antiqua" w:cs="Book Antiqua"/>
          <w:sz w:val="22"/>
          <w:szCs w:val="22"/>
        </w:rPr>
        <w:tab/>
      </w:r>
    </w:p>
    <w:p w:rsidR="003E1C84" w:rsidRDefault="003E1C84" w:rsidP="006D73EB">
      <w:pPr>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t xml:space="preserve">Emergency Plan </w:t>
      </w:r>
      <w:proofErr w:type="gramStart"/>
      <w:r>
        <w:rPr>
          <w:rFonts w:ascii="Book Antiqua" w:hAnsi="Book Antiqua" w:cs="Book Antiqua"/>
          <w:sz w:val="22"/>
          <w:szCs w:val="22"/>
        </w:rPr>
        <w:t>be</w:t>
      </w:r>
      <w:proofErr w:type="gramEnd"/>
      <w:r>
        <w:rPr>
          <w:rFonts w:ascii="Book Antiqua" w:hAnsi="Book Antiqua" w:cs="Book Antiqua"/>
          <w:sz w:val="22"/>
          <w:szCs w:val="22"/>
        </w:rPr>
        <w:t xml:space="preserve"> adopted.</w:t>
      </w:r>
    </w:p>
    <w:p w:rsidR="003E1C84" w:rsidRDefault="003E1C84" w:rsidP="006D73EB">
      <w:pPr>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3E1C84" w:rsidRDefault="003E1C84" w:rsidP="006D73EB">
      <w:pPr>
        <w:jc w:val="both"/>
        <w:rPr>
          <w:rFonts w:ascii="Book Antiqua" w:hAnsi="Book Antiqua" w:cs="Book Antiqua"/>
          <w:sz w:val="22"/>
          <w:szCs w:val="22"/>
        </w:rPr>
      </w:pPr>
    </w:p>
    <w:p w:rsidR="003B6F7D" w:rsidRDefault="003B6F7D" w:rsidP="006D73EB">
      <w:pPr>
        <w:jc w:val="both"/>
        <w:rPr>
          <w:rFonts w:ascii="Book Antiqua" w:hAnsi="Book Antiqua" w:cs="Book Antiqua"/>
          <w:sz w:val="22"/>
          <w:szCs w:val="22"/>
        </w:rPr>
      </w:pPr>
    </w:p>
    <w:p w:rsidR="00CA1118" w:rsidRDefault="00CA1118" w:rsidP="006D73EB">
      <w:pPr>
        <w:jc w:val="both"/>
        <w:rPr>
          <w:rFonts w:ascii="Book Antiqua" w:hAnsi="Book Antiqua" w:cs="Book Antiqua"/>
          <w:b/>
          <w:sz w:val="22"/>
          <w:szCs w:val="22"/>
          <w:u w:val="single"/>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b/>
          <w:sz w:val="22"/>
          <w:szCs w:val="22"/>
          <w:u w:val="single"/>
        </w:rPr>
        <w:t>TRANSPORTATION &amp; UTILITIES</w:t>
      </w:r>
    </w:p>
    <w:p w:rsidR="00DA224F" w:rsidRPr="00DA224F" w:rsidRDefault="00CA1118" w:rsidP="006D73EB">
      <w:pPr>
        <w:jc w:val="both"/>
        <w:rPr>
          <w:rFonts w:ascii="Book Antiqua" w:hAnsi="Book Antiqua" w:cs="Book Antiqua"/>
          <w:sz w:val="22"/>
          <w:szCs w:val="22"/>
        </w:rPr>
      </w:pPr>
      <w:r>
        <w:rPr>
          <w:rFonts w:ascii="Book Antiqua" w:hAnsi="Book Antiqua" w:cs="Book Antiqua"/>
          <w:b/>
          <w:sz w:val="22"/>
          <w:szCs w:val="22"/>
        </w:rPr>
        <w:tab/>
      </w:r>
      <w:r w:rsidR="003E1C84">
        <w:rPr>
          <w:rFonts w:ascii="Book Antiqua" w:hAnsi="Book Antiqua" w:cs="Book Antiqua"/>
          <w:sz w:val="22"/>
          <w:szCs w:val="22"/>
        </w:rPr>
        <w:tab/>
      </w:r>
    </w:p>
    <w:p w:rsidR="00DA224F" w:rsidRPr="006D73EB" w:rsidRDefault="00DA224F" w:rsidP="006D73EB">
      <w:pPr>
        <w:jc w:val="both"/>
        <w:rPr>
          <w:rFonts w:ascii="Book Antiqua" w:hAnsi="Book Antiqua" w:cs="Book Antiqua"/>
          <w:sz w:val="22"/>
          <w:szCs w:val="22"/>
        </w:rPr>
      </w:pPr>
    </w:p>
    <w:p w:rsidR="00143EE0" w:rsidRDefault="00143EE0" w:rsidP="00CA3E2C">
      <w:pPr>
        <w:ind w:left="1440" w:hanging="1440"/>
        <w:jc w:val="both"/>
        <w:rPr>
          <w:rFonts w:ascii="Book Antiqua" w:hAnsi="Book Antiqua" w:cs="Book Antiqua"/>
          <w:b/>
          <w:sz w:val="22"/>
          <w:szCs w:val="22"/>
          <w:u w:val="single"/>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b/>
          <w:sz w:val="22"/>
          <w:szCs w:val="22"/>
          <w:u w:val="single"/>
        </w:rPr>
        <w:t>WASTE &amp; RECYCLING</w:t>
      </w:r>
    </w:p>
    <w:p w:rsidR="003E1C84" w:rsidRDefault="00C52B00" w:rsidP="003E1C84">
      <w:pPr>
        <w:jc w:val="both"/>
        <w:rPr>
          <w:rFonts w:ascii="Book Antiqua" w:hAnsi="Book Antiqua" w:cs="Book Antiqua"/>
          <w:sz w:val="22"/>
          <w:szCs w:val="22"/>
        </w:rPr>
      </w:pPr>
      <w:r>
        <w:rPr>
          <w:rFonts w:ascii="Book Antiqua" w:hAnsi="Book Antiqua" w:cs="Book Antiqua"/>
          <w:sz w:val="22"/>
          <w:szCs w:val="22"/>
        </w:rPr>
        <w:tab/>
      </w:r>
      <w:r w:rsidR="003E1C84">
        <w:rPr>
          <w:rFonts w:ascii="Book Antiqua" w:hAnsi="Book Antiqua" w:cs="Book Antiqua"/>
          <w:b/>
          <w:sz w:val="22"/>
          <w:szCs w:val="22"/>
        </w:rPr>
        <w:tab/>
      </w:r>
      <w:r w:rsidR="003E1C84">
        <w:rPr>
          <w:rFonts w:ascii="Book Antiqua" w:hAnsi="Book Antiqua" w:cs="Book Antiqua"/>
          <w:b/>
          <w:sz w:val="22"/>
          <w:szCs w:val="22"/>
        </w:rPr>
        <w:tab/>
      </w:r>
      <w:r w:rsidR="003E1C84">
        <w:rPr>
          <w:rFonts w:ascii="Book Antiqua" w:hAnsi="Book Antiqua" w:cs="Book Antiqua"/>
          <w:b/>
          <w:sz w:val="22"/>
          <w:szCs w:val="22"/>
        </w:rPr>
        <w:tab/>
      </w:r>
      <w:r w:rsidR="003E1C84">
        <w:rPr>
          <w:rFonts w:ascii="Book Antiqua" w:hAnsi="Book Antiqua" w:cs="Book Antiqua"/>
          <w:b/>
          <w:sz w:val="22"/>
          <w:szCs w:val="22"/>
        </w:rPr>
        <w:tab/>
      </w:r>
      <w:r w:rsidR="003E1C84">
        <w:rPr>
          <w:rFonts w:ascii="Book Antiqua" w:hAnsi="Book Antiqua" w:cs="Book Antiqua"/>
          <w:sz w:val="22"/>
          <w:szCs w:val="22"/>
        </w:rPr>
        <w:t>369.</w:t>
      </w:r>
      <w:r w:rsidR="003E1C84">
        <w:rPr>
          <w:rFonts w:ascii="Book Antiqua" w:hAnsi="Book Antiqua" w:cs="Book Antiqua"/>
          <w:sz w:val="22"/>
          <w:szCs w:val="22"/>
        </w:rPr>
        <w:tab/>
      </w:r>
      <w:r w:rsidR="002A1688">
        <w:rPr>
          <w:rFonts w:ascii="Book Antiqua" w:hAnsi="Book Antiqua" w:cs="Book Antiqua"/>
          <w:sz w:val="22"/>
          <w:szCs w:val="22"/>
        </w:rPr>
        <w:t>Ron Neisteter, Herb Dick</w:t>
      </w:r>
      <w:r w:rsidR="003E1C84">
        <w:rPr>
          <w:rFonts w:ascii="Book Antiqua" w:hAnsi="Book Antiqua" w:cs="Book Antiqua"/>
          <w:sz w:val="22"/>
          <w:szCs w:val="22"/>
        </w:rPr>
        <w:t>:</w:t>
      </w:r>
    </w:p>
    <w:p w:rsidR="003E1C84" w:rsidRDefault="003E1C84" w:rsidP="003E1C84">
      <w:pPr>
        <w:jc w:val="both"/>
        <w:rPr>
          <w:rFonts w:ascii="Book Antiqua" w:hAnsi="Book Antiqua" w:cs="Book Antiqua"/>
          <w:sz w:val="22"/>
          <w:szCs w:val="22"/>
        </w:rPr>
      </w:pPr>
      <w:r>
        <w:rPr>
          <w:rFonts w:ascii="Book Antiqua" w:hAnsi="Book Antiqua" w:cs="Book Antiqua"/>
          <w:sz w:val="22"/>
          <w:szCs w:val="22"/>
        </w:rPr>
        <w:t>SWAMP</w:t>
      </w:r>
      <w:r>
        <w:rPr>
          <w:rFonts w:ascii="Book Antiqua" w:hAnsi="Book Antiqua" w:cs="Book Antiqua"/>
          <w:sz w:val="22"/>
          <w:szCs w:val="22"/>
        </w:rPr>
        <w:tab/>
        <w:t xml:space="preserve">BE IT RESOLVED THAT the SWAMP Meeting Minutes of July 16, 2014 </w:t>
      </w:r>
      <w:proofErr w:type="gramStart"/>
      <w:r>
        <w:rPr>
          <w:rFonts w:ascii="Book Antiqua" w:hAnsi="Book Antiqua" w:cs="Book Antiqua"/>
          <w:sz w:val="22"/>
          <w:szCs w:val="22"/>
        </w:rPr>
        <w:t>be</w:t>
      </w:r>
      <w:proofErr w:type="gramEnd"/>
      <w:r>
        <w:rPr>
          <w:rFonts w:ascii="Book Antiqua" w:hAnsi="Book Antiqua" w:cs="Book Antiqua"/>
          <w:sz w:val="22"/>
          <w:szCs w:val="22"/>
        </w:rPr>
        <w:t xml:space="preserve"> </w:t>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received for information.</w:t>
      </w:r>
      <w:r>
        <w:rPr>
          <w:rFonts w:ascii="Book Antiqua" w:hAnsi="Book Antiqua" w:cs="Book Antiqua"/>
          <w:sz w:val="22"/>
          <w:szCs w:val="22"/>
        </w:rPr>
        <w:tab/>
      </w:r>
    </w:p>
    <w:p w:rsidR="003E1C84" w:rsidRDefault="003E1C84" w:rsidP="003E1C84">
      <w:pPr>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2A1688" w:rsidRDefault="002A1688" w:rsidP="003E1C84">
      <w:pPr>
        <w:jc w:val="both"/>
        <w:rPr>
          <w:rFonts w:ascii="Book Antiqua" w:hAnsi="Book Antiqua" w:cs="Book Antiqua"/>
          <w:sz w:val="22"/>
          <w:szCs w:val="22"/>
        </w:rPr>
      </w:pPr>
    </w:p>
    <w:p w:rsidR="002A1688" w:rsidRDefault="002A1688" w:rsidP="003E1C84">
      <w:pPr>
        <w:ind w:left="1440" w:hanging="1440"/>
        <w:jc w:val="both"/>
        <w:rPr>
          <w:rFonts w:ascii="Book Antiqua" w:hAnsi="Book Antiqua" w:cs="Book Antiqua"/>
          <w:sz w:val="22"/>
          <w:szCs w:val="22"/>
        </w:rPr>
      </w:pPr>
      <w:r>
        <w:rPr>
          <w:rFonts w:ascii="Book Antiqua" w:hAnsi="Book Antiqua" w:cs="Book Antiqua"/>
          <w:sz w:val="22"/>
          <w:szCs w:val="22"/>
        </w:rPr>
        <w:tab/>
        <w:t>There was discussion on the household hazardous waste building that was to be built at the Public Works yard in Winkler. This will not be built at this time. It is an F1 building which makes it very costly to construct and was not supported by the SWAMP Committe</w:t>
      </w:r>
      <w:r w:rsidR="005A293C">
        <w:rPr>
          <w:rFonts w:ascii="Book Antiqua" w:hAnsi="Book Antiqua" w:cs="Book Antiqua"/>
          <w:sz w:val="22"/>
          <w:szCs w:val="22"/>
        </w:rPr>
        <w:t>e at this time. There is some discussion of building</w:t>
      </w:r>
      <w:r w:rsidR="0081666B">
        <w:rPr>
          <w:rFonts w:ascii="Book Antiqua" w:hAnsi="Book Antiqua" w:cs="Book Antiqua"/>
          <w:sz w:val="22"/>
          <w:szCs w:val="22"/>
        </w:rPr>
        <w:t xml:space="preserve"> it at the SWAMP Landfill site as a possibility which is being looked into by the Board.</w:t>
      </w:r>
    </w:p>
    <w:p w:rsidR="0081666B" w:rsidRDefault="0081666B" w:rsidP="003E1C84">
      <w:pPr>
        <w:ind w:left="1440" w:hanging="1440"/>
        <w:jc w:val="both"/>
        <w:rPr>
          <w:rFonts w:ascii="Book Antiqua" w:hAnsi="Book Antiqua" w:cs="Book Antiqua"/>
          <w:sz w:val="22"/>
          <w:szCs w:val="22"/>
        </w:rPr>
      </w:pPr>
    </w:p>
    <w:p w:rsidR="002A1688" w:rsidRDefault="0081666B" w:rsidP="003E1C84">
      <w:pPr>
        <w:ind w:left="1440" w:hanging="1440"/>
        <w:jc w:val="both"/>
        <w:rPr>
          <w:rFonts w:ascii="Book Antiqua" w:hAnsi="Book Antiqua" w:cs="Book Antiqua"/>
          <w:sz w:val="22"/>
          <w:szCs w:val="22"/>
        </w:rPr>
      </w:pPr>
      <w:r>
        <w:rPr>
          <w:rFonts w:ascii="Book Antiqua" w:hAnsi="Book Antiqua" w:cs="Book Antiqua"/>
          <w:sz w:val="22"/>
          <w:szCs w:val="22"/>
        </w:rPr>
        <w:lastRenderedPageBreak/>
        <w:tab/>
        <w:t>Discussion followed on what the best solution is for this b</w:t>
      </w:r>
      <w:r w:rsidR="00F32FC7">
        <w:rPr>
          <w:rFonts w:ascii="Book Antiqua" w:hAnsi="Book Antiqua" w:cs="Book Antiqua"/>
          <w:sz w:val="22"/>
          <w:szCs w:val="22"/>
        </w:rPr>
        <w:t>uilding. It was decided to delay any further action contingent on recommendation by SWAMP Board.</w:t>
      </w:r>
    </w:p>
    <w:p w:rsidR="0081666B" w:rsidRDefault="0081666B" w:rsidP="003E1C84">
      <w:pPr>
        <w:ind w:left="1440" w:hanging="1440"/>
        <w:jc w:val="both"/>
        <w:rPr>
          <w:rFonts w:ascii="Book Antiqua" w:hAnsi="Book Antiqua" w:cs="Book Antiqua"/>
          <w:sz w:val="22"/>
          <w:szCs w:val="22"/>
        </w:rPr>
      </w:pPr>
    </w:p>
    <w:p w:rsidR="00DA224F" w:rsidRDefault="00DA224F" w:rsidP="00C04DBC">
      <w:pPr>
        <w:ind w:left="1440" w:hanging="1440"/>
        <w:jc w:val="both"/>
        <w:rPr>
          <w:rFonts w:ascii="Book Antiqua" w:hAnsi="Book Antiqua" w:cs="Book Antiqua"/>
          <w:sz w:val="22"/>
          <w:szCs w:val="22"/>
        </w:rPr>
      </w:pPr>
    </w:p>
    <w:p w:rsidR="00C04DBC" w:rsidRDefault="00C04DBC" w:rsidP="00C04DBC">
      <w:pPr>
        <w:ind w:left="1440" w:hanging="1440"/>
        <w:jc w:val="both"/>
        <w:rPr>
          <w:rFonts w:ascii="Book Antiqua" w:hAnsi="Book Antiqua" w:cs="Book Antiqua"/>
          <w:b/>
          <w:sz w:val="22"/>
          <w:szCs w:val="22"/>
          <w:u w:val="single"/>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sidR="006646EB" w:rsidRPr="00C04DBC">
        <w:rPr>
          <w:rFonts w:ascii="Book Antiqua" w:hAnsi="Book Antiqua" w:cs="Book Antiqua"/>
          <w:b/>
          <w:sz w:val="22"/>
          <w:szCs w:val="22"/>
          <w:u w:val="single"/>
        </w:rPr>
        <w:t xml:space="preserve">HEALTH &amp; WELFARE </w:t>
      </w:r>
    </w:p>
    <w:p w:rsidR="003E1C84" w:rsidRDefault="00B80B3B" w:rsidP="003E1C84">
      <w:pPr>
        <w:jc w:val="both"/>
        <w:rPr>
          <w:rFonts w:ascii="Book Antiqua" w:hAnsi="Book Antiqua" w:cs="Book Antiqua"/>
          <w:sz w:val="22"/>
          <w:szCs w:val="22"/>
        </w:rPr>
      </w:pPr>
      <w:r>
        <w:rPr>
          <w:rFonts w:ascii="Book Antiqua" w:hAnsi="Book Antiqua" w:cs="Book Antiqua"/>
          <w:b/>
          <w:sz w:val="22"/>
          <w:szCs w:val="22"/>
        </w:rPr>
        <w:tab/>
      </w:r>
      <w:r>
        <w:rPr>
          <w:rFonts w:ascii="Book Antiqua" w:hAnsi="Book Antiqua" w:cs="Book Antiqua"/>
          <w:b/>
          <w:sz w:val="22"/>
          <w:szCs w:val="22"/>
        </w:rPr>
        <w:tab/>
      </w:r>
      <w:r>
        <w:rPr>
          <w:rFonts w:ascii="Book Antiqua" w:hAnsi="Book Antiqua" w:cs="Book Antiqua"/>
          <w:b/>
          <w:sz w:val="22"/>
          <w:szCs w:val="22"/>
        </w:rPr>
        <w:tab/>
      </w:r>
      <w:r>
        <w:rPr>
          <w:rFonts w:ascii="Book Antiqua" w:hAnsi="Book Antiqua" w:cs="Book Antiqua"/>
          <w:b/>
          <w:sz w:val="22"/>
          <w:szCs w:val="22"/>
        </w:rPr>
        <w:tab/>
      </w:r>
      <w:r w:rsidR="00221625">
        <w:rPr>
          <w:rFonts w:ascii="Book Antiqua" w:hAnsi="Book Antiqua" w:cs="Book Antiqua"/>
          <w:sz w:val="22"/>
          <w:szCs w:val="22"/>
        </w:rPr>
        <w:tab/>
        <w:t>370.</w:t>
      </w:r>
      <w:r w:rsidR="00221625">
        <w:rPr>
          <w:rFonts w:ascii="Book Antiqua" w:hAnsi="Book Antiqua" w:cs="Book Antiqua"/>
          <w:sz w:val="22"/>
          <w:szCs w:val="22"/>
        </w:rPr>
        <w:tab/>
        <w:t>Ken Wiebe, Ron Neisteter</w:t>
      </w:r>
      <w:r w:rsidR="006F462F">
        <w:rPr>
          <w:rFonts w:ascii="Book Antiqua" w:hAnsi="Book Antiqua" w:cs="Book Antiqua"/>
          <w:sz w:val="22"/>
          <w:szCs w:val="22"/>
        </w:rPr>
        <w:t>:</w:t>
      </w:r>
      <w:r w:rsidR="00221625">
        <w:rPr>
          <w:rFonts w:ascii="Book Antiqua" w:hAnsi="Book Antiqua" w:cs="Book Antiqua"/>
          <w:sz w:val="22"/>
          <w:szCs w:val="22"/>
        </w:rPr>
        <w:t xml:space="preserve"> </w:t>
      </w:r>
    </w:p>
    <w:p w:rsidR="003E1C84" w:rsidRDefault="003E1C84" w:rsidP="003E1C84">
      <w:pPr>
        <w:jc w:val="both"/>
        <w:rPr>
          <w:rFonts w:ascii="Book Antiqua" w:hAnsi="Book Antiqua" w:cs="Book Antiqua"/>
          <w:sz w:val="22"/>
          <w:szCs w:val="22"/>
        </w:rPr>
      </w:pPr>
      <w:r>
        <w:rPr>
          <w:rFonts w:ascii="Book Antiqua" w:hAnsi="Book Antiqua" w:cs="Book Antiqua"/>
          <w:sz w:val="22"/>
          <w:szCs w:val="22"/>
        </w:rPr>
        <w:t>WDHCB</w:t>
      </w:r>
      <w:r>
        <w:rPr>
          <w:rFonts w:ascii="Book Antiqua" w:hAnsi="Book Antiqua" w:cs="Book Antiqua"/>
          <w:sz w:val="22"/>
          <w:szCs w:val="22"/>
        </w:rPr>
        <w:tab/>
        <w:t xml:space="preserve">BE IT RESOLVED THAT the Winkler &amp; District Health Care Board Meeting </w:t>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Minutes of June 19</w:t>
      </w:r>
      <w:r w:rsidRPr="003E1C84">
        <w:rPr>
          <w:rFonts w:ascii="Book Antiqua" w:hAnsi="Book Antiqua" w:cs="Book Antiqua"/>
          <w:sz w:val="22"/>
          <w:szCs w:val="22"/>
          <w:vertAlign w:val="superscript"/>
        </w:rPr>
        <w:t>th</w:t>
      </w:r>
      <w:r>
        <w:rPr>
          <w:rFonts w:ascii="Book Antiqua" w:hAnsi="Book Antiqua" w:cs="Book Antiqua"/>
          <w:sz w:val="22"/>
          <w:szCs w:val="22"/>
        </w:rPr>
        <w:t>, 2014 be received for information.</w:t>
      </w:r>
    </w:p>
    <w:p w:rsidR="003E1C84" w:rsidRDefault="003E1C84" w:rsidP="003E1C84">
      <w:pPr>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954CB4" w:rsidRDefault="00954CB4" w:rsidP="00DA224F">
      <w:pPr>
        <w:ind w:left="1440" w:hanging="1440"/>
        <w:jc w:val="both"/>
        <w:rPr>
          <w:rFonts w:ascii="Book Antiqua" w:hAnsi="Book Antiqua" w:cs="Book Antiqua"/>
          <w:sz w:val="22"/>
          <w:szCs w:val="22"/>
        </w:rPr>
      </w:pPr>
    </w:p>
    <w:p w:rsidR="003E1C84" w:rsidRPr="00954CB4" w:rsidRDefault="003E1C84" w:rsidP="00DA224F">
      <w:pPr>
        <w:ind w:left="1440" w:hanging="1440"/>
        <w:jc w:val="both"/>
        <w:rPr>
          <w:rFonts w:ascii="Book Antiqua" w:hAnsi="Book Antiqua" w:cs="Book Antiqua"/>
          <w:sz w:val="22"/>
          <w:szCs w:val="22"/>
        </w:rPr>
      </w:pPr>
    </w:p>
    <w:p w:rsidR="00C52B00" w:rsidRDefault="00C52B00" w:rsidP="00CA3E2C">
      <w:pPr>
        <w:ind w:left="1440" w:hanging="1440"/>
        <w:jc w:val="both"/>
        <w:rPr>
          <w:rFonts w:ascii="Book Antiqua" w:hAnsi="Book Antiqua" w:cs="Book Antiqua"/>
          <w:b/>
          <w:sz w:val="22"/>
          <w:szCs w:val="22"/>
          <w:u w:val="single"/>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sidRPr="00C52B00">
        <w:rPr>
          <w:rFonts w:ascii="Book Antiqua" w:hAnsi="Book Antiqua" w:cs="Book Antiqua"/>
          <w:b/>
          <w:sz w:val="22"/>
          <w:szCs w:val="22"/>
          <w:u w:val="single"/>
        </w:rPr>
        <w:t>PLANNING</w:t>
      </w:r>
    </w:p>
    <w:p w:rsidR="007013E2" w:rsidRDefault="007013E2" w:rsidP="00CA3E2C">
      <w:pPr>
        <w:ind w:left="1440" w:hanging="1440"/>
        <w:jc w:val="both"/>
        <w:rPr>
          <w:rFonts w:ascii="Book Antiqua" w:hAnsi="Book Antiqua" w:cs="Book Antiqua"/>
          <w:sz w:val="22"/>
          <w:szCs w:val="22"/>
        </w:rPr>
      </w:pPr>
      <w:r>
        <w:rPr>
          <w:rFonts w:ascii="Book Antiqua" w:hAnsi="Book Antiqua" w:cs="Book Antiqua"/>
          <w:b/>
          <w:sz w:val="22"/>
          <w:szCs w:val="22"/>
        </w:rPr>
        <w:tab/>
      </w:r>
      <w:r w:rsidR="003E1C84">
        <w:rPr>
          <w:rFonts w:ascii="Book Antiqua" w:hAnsi="Book Antiqua" w:cs="Book Antiqua"/>
          <w:b/>
          <w:sz w:val="22"/>
          <w:szCs w:val="22"/>
        </w:rPr>
        <w:tab/>
      </w:r>
      <w:r w:rsidR="003E1C84">
        <w:rPr>
          <w:rFonts w:ascii="Book Antiqua" w:hAnsi="Book Antiqua" w:cs="Book Antiqua"/>
          <w:b/>
          <w:sz w:val="22"/>
          <w:szCs w:val="22"/>
        </w:rPr>
        <w:tab/>
      </w:r>
      <w:r w:rsidR="003E1C84">
        <w:rPr>
          <w:rFonts w:ascii="Book Antiqua" w:hAnsi="Book Antiqua" w:cs="Book Antiqua"/>
          <w:b/>
          <w:sz w:val="22"/>
          <w:szCs w:val="22"/>
        </w:rPr>
        <w:tab/>
      </w:r>
      <w:r w:rsidR="003E1C84">
        <w:rPr>
          <w:rFonts w:ascii="Book Antiqua" w:hAnsi="Book Antiqua" w:cs="Book Antiqua"/>
          <w:sz w:val="22"/>
          <w:szCs w:val="22"/>
        </w:rPr>
        <w:t>371.</w:t>
      </w:r>
      <w:r w:rsidR="003E1C84">
        <w:rPr>
          <w:rFonts w:ascii="Book Antiqua" w:hAnsi="Book Antiqua" w:cs="Book Antiqua"/>
          <w:sz w:val="22"/>
          <w:szCs w:val="22"/>
        </w:rPr>
        <w:tab/>
      </w:r>
      <w:r w:rsidR="0081666B">
        <w:rPr>
          <w:rFonts w:ascii="Book Antiqua" w:hAnsi="Book Antiqua" w:cs="Book Antiqua"/>
          <w:sz w:val="22"/>
          <w:szCs w:val="22"/>
        </w:rPr>
        <w:t>Henry Siemens, Ken Wiebe</w:t>
      </w:r>
      <w:r w:rsidR="003E1C84">
        <w:rPr>
          <w:rFonts w:ascii="Book Antiqua" w:hAnsi="Book Antiqua" w:cs="Book Antiqua"/>
          <w:sz w:val="22"/>
          <w:szCs w:val="22"/>
        </w:rPr>
        <w:t>:</w:t>
      </w:r>
    </w:p>
    <w:p w:rsidR="003E1C84" w:rsidRDefault="00E16363" w:rsidP="00CA3E2C">
      <w:pPr>
        <w:ind w:left="1440" w:hanging="1440"/>
        <w:jc w:val="both"/>
        <w:rPr>
          <w:rFonts w:ascii="Book Antiqua" w:hAnsi="Book Antiqua" w:cs="Book Antiqua"/>
          <w:sz w:val="22"/>
          <w:szCs w:val="22"/>
        </w:rPr>
      </w:pPr>
      <w:r>
        <w:rPr>
          <w:rFonts w:ascii="Book Antiqua" w:hAnsi="Book Antiqua" w:cs="Book Antiqua"/>
          <w:sz w:val="22"/>
          <w:szCs w:val="22"/>
        </w:rPr>
        <w:t>BLDG REP</w:t>
      </w:r>
      <w:r>
        <w:rPr>
          <w:rFonts w:ascii="Book Antiqua" w:hAnsi="Book Antiqua" w:cs="Book Antiqua"/>
          <w:sz w:val="22"/>
          <w:szCs w:val="22"/>
        </w:rPr>
        <w:tab/>
      </w:r>
      <w:proofErr w:type="gramStart"/>
      <w:r>
        <w:rPr>
          <w:rFonts w:ascii="Book Antiqua" w:hAnsi="Book Antiqua" w:cs="Book Antiqua"/>
          <w:sz w:val="22"/>
          <w:szCs w:val="22"/>
        </w:rPr>
        <w:t>BE</w:t>
      </w:r>
      <w:proofErr w:type="gramEnd"/>
      <w:r>
        <w:rPr>
          <w:rFonts w:ascii="Book Antiqua" w:hAnsi="Book Antiqua" w:cs="Book Antiqua"/>
          <w:sz w:val="22"/>
          <w:szCs w:val="22"/>
        </w:rPr>
        <w:t xml:space="preserve"> IT RESOLVED THAT the 2014 Building Permit Report for January to June be received for information.</w:t>
      </w:r>
    </w:p>
    <w:p w:rsidR="00E16363" w:rsidRDefault="00E16363" w:rsidP="00CA3E2C">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E16363" w:rsidRPr="003E1C84" w:rsidRDefault="005532A0" w:rsidP="00CA3E2C">
      <w:pPr>
        <w:ind w:left="1440" w:hanging="1440"/>
        <w:jc w:val="both"/>
        <w:rPr>
          <w:rFonts w:ascii="Book Antiqua" w:hAnsi="Book Antiqua" w:cs="Book Antiqua"/>
          <w:sz w:val="22"/>
          <w:szCs w:val="22"/>
        </w:rPr>
      </w:pPr>
      <w:r>
        <w:rPr>
          <w:rFonts w:ascii="Book Antiqua" w:hAnsi="Book Antiqua" w:cs="Book Antiqua"/>
          <w:sz w:val="22"/>
          <w:szCs w:val="22"/>
        </w:rPr>
        <w:tab/>
      </w:r>
    </w:p>
    <w:p w:rsidR="007013E2" w:rsidRPr="007013E2" w:rsidRDefault="007013E2" w:rsidP="00CA3E2C">
      <w:pPr>
        <w:ind w:left="1440" w:hanging="1440"/>
        <w:jc w:val="both"/>
        <w:rPr>
          <w:rFonts w:ascii="Book Antiqua" w:hAnsi="Book Antiqua" w:cs="Book Antiqua"/>
          <w:sz w:val="22"/>
          <w:szCs w:val="22"/>
        </w:rPr>
      </w:pPr>
    </w:p>
    <w:p w:rsidR="00F00880" w:rsidRDefault="00F00880" w:rsidP="00F00880">
      <w:pPr>
        <w:ind w:left="1440" w:hanging="1440"/>
        <w:jc w:val="both"/>
        <w:rPr>
          <w:rFonts w:ascii="Book Antiqua" w:hAnsi="Book Antiqua" w:cs="Book Antiqua"/>
          <w:b/>
          <w:sz w:val="22"/>
          <w:szCs w:val="22"/>
        </w:rPr>
      </w:pPr>
      <w:r>
        <w:rPr>
          <w:rFonts w:ascii="Book Antiqua" w:hAnsi="Book Antiqua" w:cs="Book Antiqua"/>
          <w:b/>
          <w:sz w:val="22"/>
          <w:szCs w:val="22"/>
        </w:rPr>
        <w:tab/>
      </w:r>
      <w:r>
        <w:rPr>
          <w:rFonts w:ascii="Book Antiqua" w:hAnsi="Book Antiqua" w:cs="Book Antiqua"/>
          <w:b/>
          <w:sz w:val="22"/>
          <w:szCs w:val="22"/>
        </w:rPr>
        <w:tab/>
      </w:r>
      <w:r>
        <w:rPr>
          <w:rFonts w:ascii="Book Antiqua" w:hAnsi="Book Antiqua" w:cs="Book Antiqua"/>
          <w:b/>
          <w:sz w:val="22"/>
          <w:szCs w:val="22"/>
        </w:rPr>
        <w:tab/>
      </w:r>
      <w:r w:rsidRPr="00B80B3B">
        <w:rPr>
          <w:rFonts w:ascii="Book Antiqua" w:hAnsi="Book Antiqua" w:cs="Book Antiqua"/>
          <w:sz w:val="22"/>
          <w:szCs w:val="22"/>
        </w:rPr>
        <w:tab/>
        <w:t>3</w:t>
      </w:r>
      <w:r w:rsidR="00E16363">
        <w:rPr>
          <w:rFonts w:ascii="Book Antiqua" w:hAnsi="Book Antiqua" w:cs="Book Antiqua"/>
          <w:sz w:val="22"/>
          <w:szCs w:val="22"/>
        </w:rPr>
        <w:t>72</w:t>
      </w:r>
      <w:r>
        <w:rPr>
          <w:rFonts w:ascii="Book Antiqua" w:hAnsi="Book Antiqua" w:cs="Book Antiqua"/>
          <w:b/>
          <w:sz w:val="22"/>
          <w:szCs w:val="22"/>
        </w:rPr>
        <w:t>.</w:t>
      </w:r>
      <w:r>
        <w:rPr>
          <w:rFonts w:ascii="Book Antiqua" w:hAnsi="Book Antiqua" w:cs="Book Antiqua"/>
          <w:b/>
          <w:sz w:val="22"/>
          <w:szCs w:val="22"/>
        </w:rPr>
        <w:tab/>
      </w:r>
      <w:r w:rsidR="005532A0">
        <w:rPr>
          <w:rFonts w:ascii="Book Antiqua" w:hAnsi="Book Antiqua" w:cs="Book Antiqua"/>
          <w:sz w:val="22"/>
          <w:szCs w:val="22"/>
        </w:rPr>
        <w:t>Ken Wiebe, Herb Dick</w:t>
      </w:r>
      <w:r w:rsidR="00DA224F" w:rsidRPr="007013E2">
        <w:rPr>
          <w:rFonts w:ascii="Book Antiqua" w:hAnsi="Book Antiqua" w:cs="Book Antiqua"/>
          <w:sz w:val="22"/>
          <w:szCs w:val="22"/>
        </w:rPr>
        <w:t>:</w:t>
      </w:r>
    </w:p>
    <w:p w:rsidR="00B80B3B" w:rsidRDefault="00E16363" w:rsidP="00F00880">
      <w:pPr>
        <w:ind w:left="1440" w:hanging="1440"/>
        <w:jc w:val="both"/>
        <w:rPr>
          <w:rFonts w:ascii="Book Antiqua" w:hAnsi="Book Antiqua" w:cs="Book Antiqua"/>
          <w:sz w:val="22"/>
          <w:szCs w:val="22"/>
        </w:rPr>
      </w:pPr>
      <w:r>
        <w:rPr>
          <w:rFonts w:ascii="Book Antiqua" w:hAnsi="Book Antiqua" w:cs="Book Antiqua"/>
          <w:sz w:val="22"/>
          <w:szCs w:val="22"/>
        </w:rPr>
        <w:t xml:space="preserve">IMP. OIL </w:t>
      </w:r>
      <w:r>
        <w:rPr>
          <w:rFonts w:ascii="Book Antiqua" w:hAnsi="Book Antiqua" w:cs="Book Antiqua"/>
          <w:sz w:val="22"/>
          <w:szCs w:val="22"/>
        </w:rPr>
        <w:tab/>
      </w:r>
      <w:r w:rsidR="00F00880">
        <w:rPr>
          <w:rFonts w:ascii="Book Antiqua" w:hAnsi="Book Antiqua" w:cs="Book Antiqua"/>
          <w:sz w:val="22"/>
          <w:szCs w:val="22"/>
        </w:rPr>
        <w:t>BE IT RESOLVED</w:t>
      </w:r>
      <w:r w:rsidR="005532A0">
        <w:rPr>
          <w:rFonts w:ascii="Book Antiqua" w:hAnsi="Book Antiqua" w:cs="Book Antiqua"/>
          <w:sz w:val="22"/>
          <w:szCs w:val="22"/>
        </w:rPr>
        <w:t xml:space="preserve"> that the City of Winkler enter into a</w:t>
      </w:r>
      <w:r w:rsidR="00221625">
        <w:rPr>
          <w:rFonts w:ascii="Book Antiqua" w:hAnsi="Book Antiqua" w:cs="Book Antiqua"/>
          <w:sz w:val="22"/>
          <w:szCs w:val="22"/>
        </w:rPr>
        <w:t xml:space="preserve"> License Agreement</w:t>
      </w:r>
      <w:r w:rsidR="005532A0">
        <w:rPr>
          <w:rFonts w:ascii="Book Antiqua" w:hAnsi="Book Antiqua" w:cs="Book Antiqua"/>
          <w:sz w:val="22"/>
          <w:szCs w:val="22"/>
        </w:rPr>
        <w:t xml:space="preserve"> </w:t>
      </w:r>
      <w:r w:rsidR="00221625">
        <w:rPr>
          <w:rFonts w:ascii="Book Antiqua" w:hAnsi="Book Antiqua" w:cs="Book Antiqua"/>
          <w:sz w:val="22"/>
          <w:szCs w:val="22"/>
        </w:rPr>
        <w:t>with Imperial Oil Limited, to lease the property located at 293 South Railway for use as a City parking lot as per draft agreement attached.</w:t>
      </w:r>
      <w:r w:rsidR="00B80B3B">
        <w:rPr>
          <w:rFonts w:ascii="Book Antiqua" w:hAnsi="Book Antiqua" w:cs="Book Antiqua"/>
          <w:sz w:val="22"/>
          <w:szCs w:val="22"/>
        </w:rPr>
        <w:tab/>
      </w:r>
      <w:r w:rsidR="00B80B3B">
        <w:rPr>
          <w:rFonts w:ascii="Book Antiqua" w:hAnsi="Book Antiqua" w:cs="Book Antiqua"/>
          <w:sz w:val="22"/>
          <w:szCs w:val="22"/>
        </w:rPr>
        <w:tab/>
      </w:r>
      <w:r w:rsidR="00B80B3B">
        <w:rPr>
          <w:rFonts w:ascii="Book Antiqua" w:hAnsi="Book Antiqua" w:cs="Book Antiqua"/>
          <w:sz w:val="22"/>
          <w:szCs w:val="22"/>
        </w:rPr>
        <w:tab/>
      </w:r>
      <w:r w:rsidR="00B80B3B">
        <w:rPr>
          <w:rFonts w:ascii="Book Antiqua" w:hAnsi="Book Antiqua" w:cs="Book Antiqua"/>
          <w:sz w:val="22"/>
          <w:szCs w:val="22"/>
        </w:rPr>
        <w:tab/>
      </w:r>
      <w:r w:rsidR="00B80B3B">
        <w:rPr>
          <w:rFonts w:ascii="Book Antiqua" w:hAnsi="Book Antiqua" w:cs="Book Antiqua"/>
          <w:sz w:val="22"/>
          <w:szCs w:val="22"/>
        </w:rPr>
        <w:tab/>
      </w:r>
      <w:r w:rsidR="00B80B3B">
        <w:rPr>
          <w:rFonts w:ascii="Book Antiqua" w:hAnsi="Book Antiqua" w:cs="Book Antiqua"/>
          <w:sz w:val="22"/>
          <w:szCs w:val="22"/>
        </w:rPr>
        <w:tab/>
      </w:r>
      <w:r w:rsidR="00B80B3B">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sidR="005532A0">
        <w:rPr>
          <w:rFonts w:ascii="Book Antiqua" w:hAnsi="Book Antiqua" w:cs="Book Antiqua"/>
          <w:sz w:val="22"/>
          <w:szCs w:val="22"/>
        </w:rPr>
        <w:tab/>
      </w:r>
      <w:r w:rsidR="005532A0">
        <w:rPr>
          <w:rFonts w:ascii="Book Antiqua" w:hAnsi="Book Antiqua" w:cs="Book Antiqua"/>
          <w:sz w:val="22"/>
          <w:szCs w:val="22"/>
        </w:rPr>
        <w:tab/>
      </w:r>
      <w:r w:rsidR="005532A0">
        <w:rPr>
          <w:rFonts w:ascii="Book Antiqua" w:hAnsi="Book Antiqua" w:cs="Book Antiqua"/>
          <w:sz w:val="22"/>
          <w:szCs w:val="22"/>
        </w:rPr>
        <w:tab/>
      </w:r>
      <w:r w:rsidR="005532A0">
        <w:rPr>
          <w:rFonts w:ascii="Book Antiqua" w:hAnsi="Book Antiqua" w:cs="Book Antiqua"/>
          <w:sz w:val="22"/>
          <w:szCs w:val="22"/>
        </w:rPr>
        <w:tab/>
      </w:r>
      <w:r w:rsidR="005532A0">
        <w:rPr>
          <w:rFonts w:ascii="Book Antiqua" w:hAnsi="Book Antiqua" w:cs="Book Antiqua"/>
          <w:sz w:val="22"/>
          <w:szCs w:val="22"/>
        </w:rPr>
        <w:tab/>
      </w:r>
      <w:r w:rsidR="005532A0">
        <w:rPr>
          <w:rFonts w:ascii="Book Antiqua" w:hAnsi="Book Antiqua" w:cs="Book Antiqua"/>
          <w:sz w:val="22"/>
          <w:szCs w:val="22"/>
        </w:rPr>
        <w:tab/>
      </w:r>
      <w:r w:rsidR="005532A0">
        <w:rPr>
          <w:rFonts w:ascii="Book Antiqua" w:hAnsi="Book Antiqua" w:cs="Book Antiqua"/>
          <w:sz w:val="22"/>
          <w:szCs w:val="22"/>
        </w:rPr>
        <w:tab/>
      </w:r>
      <w:r w:rsidR="005532A0">
        <w:rPr>
          <w:rFonts w:ascii="Book Antiqua" w:hAnsi="Book Antiqua" w:cs="Book Antiqua"/>
          <w:sz w:val="22"/>
          <w:szCs w:val="22"/>
        </w:rPr>
        <w:tab/>
      </w:r>
      <w:r w:rsidR="00B80B3B">
        <w:rPr>
          <w:rFonts w:ascii="Book Antiqua" w:hAnsi="Book Antiqua" w:cs="Book Antiqua"/>
          <w:sz w:val="22"/>
          <w:szCs w:val="22"/>
        </w:rPr>
        <w:t>CARRIED</w:t>
      </w:r>
    </w:p>
    <w:p w:rsidR="007013E2" w:rsidRDefault="00735974" w:rsidP="00E16363">
      <w:pPr>
        <w:ind w:left="1440" w:hanging="1440"/>
        <w:jc w:val="both"/>
        <w:rPr>
          <w:rFonts w:ascii="Book Antiqua" w:hAnsi="Book Antiqua" w:cs="Book Antiqua"/>
          <w:sz w:val="22"/>
          <w:szCs w:val="22"/>
        </w:rPr>
      </w:pPr>
      <w:r>
        <w:rPr>
          <w:rFonts w:ascii="Book Antiqua" w:hAnsi="Book Antiqua" w:cs="Book Antiqua"/>
          <w:sz w:val="22"/>
          <w:szCs w:val="22"/>
        </w:rPr>
        <w:tab/>
      </w:r>
    </w:p>
    <w:p w:rsidR="007013E2" w:rsidRDefault="007013E2" w:rsidP="00F00880">
      <w:pPr>
        <w:ind w:left="1440" w:hanging="1440"/>
        <w:jc w:val="both"/>
        <w:rPr>
          <w:rFonts w:ascii="Book Antiqua" w:hAnsi="Book Antiqua" w:cs="Book Antiqua"/>
          <w:sz w:val="22"/>
          <w:szCs w:val="22"/>
        </w:rPr>
      </w:pPr>
    </w:p>
    <w:p w:rsidR="00E80821" w:rsidRDefault="00B80B3B" w:rsidP="00E16363">
      <w:pPr>
        <w:ind w:left="1440" w:hanging="1440"/>
        <w:jc w:val="both"/>
        <w:rPr>
          <w:rFonts w:ascii="Book Antiqua" w:hAnsi="Book Antiqua" w:cs="Book Antiqua"/>
          <w:sz w:val="22"/>
          <w:szCs w:val="22"/>
        </w:rPr>
      </w:pPr>
      <w:r>
        <w:rPr>
          <w:rFonts w:ascii="Book Antiqua" w:hAnsi="Book Antiqua" w:cs="Book Antiqua"/>
          <w:sz w:val="22"/>
          <w:szCs w:val="22"/>
        </w:rPr>
        <w:tab/>
      </w:r>
      <w:r w:rsidR="00DA224F">
        <w:rPr>
          <w:rFonts w:ascii="Book Antiqua" w:hAnsi="Book Antiqua" w:cs="Book Antiqua"/>
          <w:sz w:val="22"/>
          <w:szCs w:val="22"/>
        </w:rPr>
        <w:tab/>
      </w:r>
      <w:r w:rsidR="00954CB4">
        <w:rPr>
          <w:rFonts w:ascii="Book Antiqua" w:hAnsi="Book Antiqua" w:cs="Book Antiqua"/>
          <w:sz w:val="22"/>
          <w:szCs w:val="22"/>
        </w:rPr>
        <w:tab/>
      </w:r>
    </w:p>
    <w:p w:rsidR="00361C0C" w:rsidRDefault="00361C0C" w:rsidP="00ED23FF">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sidRPr="00C52B00">
        <w:rPr>
          <w:rFonts w:ascii="Book Antiqua" w:hAnsi="Book Antiqua" w:cs="Book Antiqua"/>
          <w:b/>
          <w:sz w:val="22"/>
          <w:szCs w:val="22"/>
          <w:u w:val="single"/>
        </w:rPr>
        <w:t>RECREATION</w:t>
      </w:r>
    </w:p>
    <w:p w:rsidR="008065EF" w:rsidRDefault="00361AA2" w:rsidP="00E80821">
      <w:pPr>
        <w:ind w:left="1440" w:hanging="1440"/>
        <w:jc w:val="both"/>
        <w:rPr>
          <w:rFonts w:ascii="Book Antiqua" w:hAnsi="Book Antiqua" w:cs="Book Antiqua"/>
          <w:sz w:val="22"/>
          <w:szCs w:val="22"/>
        </w:rPr>
      </w:pPr>
      <w:r>
        <w:rPr>
          <w:rFonts w:ascii="Book Antiqua" w:hAnsi="Book Antiqua" w:cs="Book Antiqua"/>
          <w:sz w:val="22"/>
          <w:szCs w:val="22"/>
        </w:rPr>
        <w:tab/>
      </w:r>
      <w:r w:rsidR="00166A35">
        <w:rPr>
          <w:rFonts w:ascii="Book Antiqua" w:hAnsi="Book Antiqua" w:cs="Book Antiqua"/>
          <w:sz w:val="22"/>
          <w:szCs w:val="22"/>
        </w:rPr>
        <w:tab/>
      </w:r>
      <w:r w:rsidR="00166A35">
        <w:rPr>
          <w:rFonts w:ascii="Book Antiqua" w:hAnsi="Book Antiqua" w:cs="Book Antiqua"/>
          <w:sz w:val="22"/>
          <w:szCs w:val="22"/>
        </w:rPr>
        <w:tab/>
      </w:r>
      <w:r w:rsidR="00166A35">
        <w:rPr>
          <w:rFonts w:ascii="Book Antiqua" w:hAnsi="Book Antiqua" w:cs="Book Antiqua"/>
          <w:sz w:val="22"/>
          <w:szCs w:val="22"/>
        </w:rPr>
        <w:tab/>
      </w:r>
      <w:r w:rsidR="00E16363">
        <w:rPr>
          <w:rFonts w:ascii="Book Antiqua" w:hAnsi="Book Antiqua" w:cs="Book Antiqua"/>
          <w:sz w:val="22"/>
          <w:szCs w:val="22"/>
        </w:rPr>
        <w:t>373</w:t>
      </w:r>
      <w:r w:rsidR="00C17171">
        <w:rPr>
          <w:rFonts w:ascii="Book Antiqua" w:hAnsi="Book Antiqua" w:cs="Book Antiqua"/>
          <w:sz w:val="22"/>
          <w:szCs w:val="22"/>
        </w:rPr>
        <w:t>.</w:t>
      </w:r>
      <w:r w:rsidR="00C17171">
        <w:rPr>
          <w:rFonts w:ascii="Book Antiqua" w:hAnsi="Book Antiqua" w:cs="Book Antiqua"/>
          <w:sz w:val="22"/>
          <w:szCs w:val="22"/>
        </w:rPr>
        <w:tab/>
      </w:r>
      <w:r w:rsidR="005532A0">
        <w:rPr>
          <w:rFonts w:ascii="Book Antiqua" w:hAnsi="Book Antiqua" w:cs="Book Antiqua"/>
          <w:sz w:val="22"/>
          <w:szCs w:val="22"/>
        </w:rPr>
        <w:t>Henry Siemens, Marvin Plett</w:t>
      </w:r>
      <w:r w:rsidR="00C17171">
        <w:rPr>
          <w:rFonts w:ascii="Book Antiqua" w:hAnsi="Book Antiqua" w:cs="Book Antiqua"/>
          <w:sz w:val="22"/>
          <w:szCs w:val="22"/>
        </w:rPr>
        <w:t>:</w:t>
      </w:r>
    </w:p>
    <w:p w:rsidR="005F2CBC" w:rsidRDefault="00E16363" w:rsidP="00E16363">
      <w:pPr>
        <w:ind w:left="1440" w:hanging="1440"/>
        <w:jc w:val="both"/>
        <w:rPr>
          <w:rFonts w:ascii="Book Antiqua" w:hAnsi="Book Antiqua" w:cs="Book Antiqua"/>
          <w:sz w:val="22"/>
          <w:szCs w:val="22"/>
        </w:rPr>
      </w:pPr>
      <w:proofErr w:type="gramStart"/>
      <w:r>
        <w:rPr>
          <w:rFonts w:ascii="Book Antiqua" w:hAnsi="Book Antiqua" w:cs="Book Antiqua"/>
          <w:sz w:val="22"/>
          <w:szCs w:val="22"/>
        </w:rPr>
        <w:t>Scotties Tour.</w:t>
      </w:r>
      <w:proofErr w:type="gramEnd"/>
      <w:r w:rsidR="00C17171">
        <w:rPr>
          <w:rFonts w:ascii="Book Antiqua" w:hAnsi="Book Antiqua" w:cs="Book Antiqua"/>
          <w:sz w:val="22"/>
          <w:szCs w:val="22"/>
        </w:rPr>
        <w:tab/>
      </w:r>
      <w:r>
        <w:rPr>
          <w:rFonts w:ascii="Book Antiqua" w:hAnsi="Book Antiqua" w:cs="Book Antiqua"/>
          <w:sz w:val="22"/>
          <w:szCs w:val="22"/>
        </w:rPr>
        <w:t>BE IT RESOLVED THAT Council approves the venue agreement for the Manitoba Provincial Scotties Tournament of Hearts taking place January 21</w:t>
      </w:r>
      <w:r w:rsidRPr="00E16363">
        <w:rPr>
          <w:rFonts w:ascii="Book Antiqua" w:hAnsi="Book Antiqua" w:cs="Book Antiqua"/>
          <w:sz w:val="22"/>
          <w:szCs w:val="22"/>
          <w:vertAlign w:val="superscript"/>
        </w:rPr>
        <w:t>st</w:t>
      </w:r>
      <w:r>
        <w:rPr>
          <w:rFonts w:ascii="Book Antiqua" w:hAnsi="Book Antiqua" w:cs="Book Antiqua"/>
          <w:sz w:val="22"/>
          <w:szCs w:val="22"/>
        </w:rPr>
        <w:t xml:space="preserve"> to January 25</w:t>
      </w:r>
      <w:r w:rsidRPr="00E16363">
        <w:rPr>
          <w:rFonts w:ascii="Book Antiqua" w:hAnsi="Book Antiqua" w:cs="Book Antiqua"/>
          <w:sz w:val="22"/>
          <w:szCs w:val="22"/>
          <w:vertAlign w:val="superscript"/>
        </w:rPr>
        <w:t>th</w:t>
      </w:r>
      <w:r>
        <w:rPr>
          <w:rFonts w:ascii="Book Antiqua" w:hAnsi="Book Antiqua" w:cs="Book Antiqua"/>
          <w:sz w:val="22"/>
          <w:szCs w:val="22"/>
        </w:rPr>
        <w:t>, between the Winkler Curling Club and the City of Winkler.</w:t>
      </w:r>
      <w:r>
        <w:rPr>
          <w:rFonts w:ascii="Book Antiqua" w:hAnsi="Book Antiqua" w:cs="Book Antiqua"/>
          <w:sz w:val="22"/>
          <w:szCs w:val="22"/>
        </w:rPr>
        <w:tab/>
      </w:r>
    </w:p>
    <w:p w:rsidR="001B668B" w:rsidRDefault="00E16363" w:rsidP="0017455B">
      <w:pPr>
        <w:ind w:left="1440" w:hanging="1440"/>
        <w:jc w:val="both"/>
        <w:rPr>
          <w:rFonts w:ascii="Book Antiqua" w:hAnsi="Book Antiqua" w:cs="Book Antiqua"/>
          <w:b/>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r w:rsidR="00C52B00">
        <w:rPr>
          <w:rFonts w:ascii="Book Antiqua" w:hAnsi="Book Antiqua" w:cs="Book Antiqua"/>
          <w:b/>
          <w:sz w:val="22"/>
          <w:szCs w:val="22"/>
        </w:rPr>
        <w:tab/>
      </w:r>
    </w:p>
    <w:p w:rsidR="001B668B" w:rsidRDefault="001B668B" w:rsidP="00F57E4B">
      <w:pPr>
        <w:ind w:left="1440" w:hanging="1440"/>
        <w:jc w:val="both"/>
        <w:rPr>
          <w:rFonts w:ascii="Book Antiqua" w:hAnsi="Book Antiqua" w:cs="Book Antiqua"/>
          <w:b/>
          <w:sz w:val="22"/>
          <w:szCs w:val="22"/>
        </w:rPr>
      </w:pPr>
    </w:p>
    <w:p w:rsidR="0017455B" w:rsidRDefault="005532A0" w:rsidP="00F57E4B">
      <w:pPr>
        <w:ind w:left="1440" w:hanging="1440"/>
        <w:jc w:val="both"/>
        <w:rPr>
          <w:rFonts w:ascii="Book Antiqua" w:hAnsi="Book Antiqua" w:cs="Book Antiqua"/>
          <w:sz w:val="22"/>
          <w:szCs w:val="22"/>
        </w:rPr>
      </w:pPr>
      <w:r>
        <w:rPr>
          <w:rFonts w:ascii="Book Antiqua" w:hAnsi="Book Antiqua" w:cs="Book Antiqua"/>
          <w:b/>
          <w:sz w:val="22"/>
          <w:szCs w:val="22"/>
        </w:rPr>
        <w:tab/>
      </w:r>
      <w:r>
        <w:rPr>
          <w:rFonts w:ascii="Book Antiqua" w:hAnsi="Book Antiqua" w:cs="Book Antiqua"/>
          <w:sz w:val="22"/>
          <w:szCs w:val="22"/>
        </w:rPr>
        <w:t>This is a standard agreement used by the Scotties. S</w:t>
      </w:r>
      <w:r w:rsidR="00F32FC7">
        <w:rPr>
          <w:rFonts w:ascii="Book Antiqua" w:hAnsi="Book Antiqua" w:cs="Book Antiqua"/>
          <w:sz w:val="22"/>
          <w:szCs w:val="22"/>
        </w:rPr>
        <w:t>light changes were made to it at</w:t>
      </w:r>
      <w:r>
        <w:rPr>
          <w:rFonts w:ascii="Book Antiqua" w:hAnsi="Book Antiqua" w:cs="Book Antiqua"/>
          <w:sz w:val="22"/>
          <w:szCs w:val="22"/>
        </w:rPr>
        <w:t xml:space="preserve"> Winkler’s request. </w:t>
      </w:r>
    </w:p>
    <w:p w:rsidR="005532A0" w:rsidRPr="005532A0" w:rsidRDefault="005532A0" w:rsidP="00F57E4B">
      <w:pPr>
        <w:ind w:left="1440" w:hanging="1440"/>
        <w:jc w:val="both"/>
        <w:rPr>
          <w:rFonts w:ascii="Book Antiqua" w:hAnsi="Book Antiqua" w:cs="Book Antiqua"/>
          <w:sz w:val="22"/>
          <w:szCs w:val="22"/>
        </w:rPr>
      </w:pPr>
    </w:p>
    <w:p w:rsidR="001B668B" w:rsidRPr="001B668B" w:rsidRDefault="001B668B" w:rsidP="00F57E4B">
      <w:pPr>
        <w:ind w:left="1440" w:hanging="1440"/>
        <w:jc w:val="both"/>
        <w:rPr>
          <w:rFonts w:ascii="Book Antiqua" w:hAnsi="Book Antiqua" w:cs="Book Antiqua"/>
          <w:sz w:val="22"/>
          <w:szCs w:val="22"/>
        </w:rPr>
      </w:pPr>
      <w:r>
        <w:rPr>
          <w:rFonts w:ascii="Book Antiqua" w:hAnsi="Book Antiqua" w:cs="Book Antiqua"/>
          <w:b/>
          <w:sz w:val="22"/>
          <w:szCs w:val="22"/>
        </w:rPr>
        <w:tab/>
      </w:r>
      <w:r>
        <w:rPr>
          <w:rFonts w:ascii="Book Antiqua" w:hAnsi="Book Antiqua" w:cs="Book Antiqua"/>
          <w:b/>
          <w:sz w:val="22"/>
          <w:szCs w:val="22"/>
        </w:rPr>
        <w:tab/>
      </w:r>
      <w:r>
        <w:rPr>
          <w:rFonts w:ascii="Book Antiqua" w:hAnsi="Book Antiqua" w:cs="Book Antiqua"/>
          <w:b/>
          <w:sz w:val="22"/>
          <w:szCs w:val="22"/>
        </w:rPr>
        <w:tab/>
      </w:r>
      <w:r>
        <w:rPr>
          <w:rFonts w:ascii="Book Antiqua" w:hAnsi="Book Antiqua" w:cs="Book Antiqua"/>
          <w:b/>
          <w:sz w:val="22"/>
          <w:szCs w:val="22"/>
        </w:rPr>
        <w:tab/>
      </w:r>
      <w:r w:rsidR="00E16363">
        <w:rPr>
          <w:rFonts w:ascii="Book Antiqua" w:hAnsi="Book Antiqua" w:cs="Book Antiqua"/>
          <w:sz w:val="22"/>
          <w:szCs w:val="22"/>
        </w:rPr>
        <w:t>374</w:t>
      </w:r>
      <w:r w:rsidRPr="001B668B">
        <w:rPr>
          <w:rFonts w:ascii="Book Antiqua" w:hAnsi="Book Antiqua" w:cs="Book Antiqua"/>
          <w:sz w:val="22"/>
          <w:szCs w:val="22"/>
        </w:rPr>
        <w:t>.</w:t>
      </w:r>
      <w:r w:rsidRPr="001B668B">
        <w:rPr>
          <w:rFonts w:ascii="Book Antiqua" w:hAnsi="Book Antiqua" w:cs="Book Antiqua"/>
          <w:sz w:val="22"/>
          <w:szCs w:val="22"/>
        </w:rPr>
        <w:tab/>
      </w:r>
      <w:r w:rsidR="005532A0">
        <w:rPr>
          <w:rFonts w:ascii="Book Antiqua" w:hAnsi="Book Antiqua" w:cs="Book Antiqua"/>
          <w:sz w:val="22"/>
          <w:szCs w:val="22"/>
        </w:rPr>
        <w:t>Marvin Plett, Ken Wiebe</w:t>
      </w:r>
      <w:r w:rsidRPr="001B668B">
        <w:rPr>
          <w:rFonts w:ascii="Book Antiqua" w:hAnsi="Book Antiqua" w:cs="Book Antiqua"/>
          <w:sz w:val="22"/>
          <w:szCs w:val="22"/>
        </w:rPr>
        <w:t>:</w:t>
      </w:r>
    </w:p>
    <w:p w:rsidR="006922D7" w:rsidRPr="006922D7" w:rsidRDefault="00E16363" w:rsidP="006922D7">
      <w:pPr>
        <w:ind w:left="1440" w:hanging="1440"/>
        <w:jc w:val="both"/>
        <w:rPr>
          <w:rFonts w:ascii="Book Antiqua" w:hAnsi="Book Antiqua" w:cs="Book Antiqua"/>
          <w:bCs/>
          <w:sz w:val="22"/>
          <w:szCs w:val="22"/>
        </w:rPr>
      </w:pPr>
      <w:proofErr w:type="gramStart"/>
      <w:r>
        <w:rPr>
          <w:rFonts w:ascii="Book Antiqua" w:hAnsi="Book Antiqua" w:cs="Book Antiqua"/>
          <w:sz w:val="22"/>
          <w:szCs w:val="22"/>
        </w:rPr>
        <w:t>Tour.</w:t>
      </w:r>
      <w:proofErr w:type="gramEnd"/>
      <w:r>
        <w:rPr>
          <w:rFonts w:ascii="Book Antiqua" w:hAnsi="Book Antiqua" w:cs="Book Antiqua"/>
          <w:sz w:val="22"/>
          <w:szCs w:val="22"/>
        </w:rPr>
        <w:t xml:space="preserve"> Study </w:t>
      </w:r>
      <w:r w:rsidR="001B668B">
        <w:rPr>
          <w:rFonts w:ascii="Book Antiqua" w:hAnsi="Book Antiqua" w:cs="Book Antiqua"/>
          <w:b/>
          <w:sz w:val="22"/>
          <w:szCs w:val="22"/>
        </w:rPr>
        <w:tab/>
      </w:r>
      <w:r w:rsidR="006922D7" w:rsidRPr="006922D7">
        <w:rPr>
          <w:rFonts w:ascii="Book Antiqua" w:hAnsi="Book Antiqua" w:cs="Book Antiqua"/>
          <w:bCs/>
          <w:sz w:val="22"/>
          <w:szCs w:val="22"/>
        </w:rPr>
        <w:t>WHEREAS the Pembina Valley Reeves and Mayors (PVRAM) Group applied for the provincial Partners 4 Growth Program to assist with a regional tourism study;</w:t>
      </w:r>
    </w:p>
    <w:p w:rsidR="006922D7" w:rsidRPr="006922D7" w:rsidRDefault="006922D7" w:rsidP="006922D7">
      <w:pPr>
        <w:ind w:left="1440" w:hanging="1440"/>
        <w:jc w:val="both"/>
        <w:rPr>
          <w:rFonts w:ascii="Book Antiqua" w:hAnsi="Book Antiqua" w:cs="Book Antiqua"/>
          <w:bCs/>
          <w:sz w:val="22"/>
          <w:szCs w:val="22"/>
        </w:rPr>
      </w:pPr>
      <w:r w:rsidRPr="006922D7">
        <w:rPr>
          <w:rFonts w:ascii="Book Antiqua" w:hAnsi="Book Antiqua" w:cs="Book Antiqua"/>
          <w:bCs/>
          <w:sz w:val="22"/>
          <w:szCs w:val="22"/>
        </w:rPr>
        <w:t> </w:t>
      </w:r>
    </w:p>
    <w:p w:rsidR="006922D7" w:rsidRPr="006922D7" w:rsidRDefault="006922D7" w:rsidP="006922D7">
      <w:pPr>
        <w:ind w:left="1440" w:hanging="1440"/>
        <w:jc w:val="both"/>
        <w:rPr>
          <w:rFonts w:ascii="Book Antiqua" w:hAnsi="Book Antiqua" w:cs="Book Antiqua"/>
          <w:bCs/>
          <w:sz w:val="22"/>
          <w:szCs w:val="22"/>
        </w:rPr>
      </w:pPr>
      <w:r w:rsidRPr="006922D7">
        <w:rPr>
          <w:rFonts w:ascii="Book Antiqua" w:hAnsi="Book Antiqua" w:cs="Book Antiqua"/>
          <w:bCs/>
          <w:sz w:val="22"/>
          <w:szCs w:val="22"/>
        </w:rPr>
        <w:tab/>
        <w:t>AND WHEREAS the group was approved for a grant in the amount of $8000 which represents half of the project cost;</w:t>
      </w:r>
    </w:p>
    <w:p w:rsidR="006922D7" w:rsidRPr="006922D7" w:rsidRDefault="006922D7" w:rsidP="006922D7">
      <w:pPr>
        <w:ind w:left="1440" w:hanging="1440"/>
        <w:jc w:val="both"/>
        <w:rPr>
          <w:rFonts w:ascii="Book Antiqua" w:hAnsi="Book Antiqua" w:cs="Book Antiqua"/>
          <w:bCs/>
          <w:sz w:val="22"/>
          <w:szCs w:val="22"/>
        </w:rPr>
      </w:pPr>
      <w:r w:rsidRPr="006922D7">
        <w:rPr>
          <w:rFonts w:ascii="Book Antiqua" w:hAnsi="Book Antiqua" w:cs="Book Antiqua"/>
          <w:bCs/>
          <w:sz w:val="22"/>
          <w:szCs w:val="22"/>
        </w:rPr>
        <w:t> </w:t>
      </w:r>
    </w:p>
    <w:p w:rsidR="006922D7" w:rsidRPr="006922D7" w:rsidRDefault="006922D7" w:rsidP="006922D7">
      <w:pPr>
        <w:ind w:left="1440" w:hanging="1440"/>
        <w:jc w:val="both"/>
        <w:rPr>
          <w:rFonts w:ascii="Book Antiqua" w:hAnsi="Book Antiqua" w:cs="Book Antiqua"/>
          <w:bCs/>
          <w:sz w:val="22"/>
          <w:szCs w:val="22"/>
        </w:rPr>
      </w:pPr>
      <w:r w:rsidRPr="006922D7">
        <w:rPr>
          <w:rFonts w:ascii="Book Antiqua" w:hAnsi="Book Antiqua" w:cs="Book Antiqua"/>
          <w:bCs/>
          <w:sz w:val="22"/>
          <w:szCs w:val="22"/>
        </w:rPr>
        <w:tab/>
        <w:t>AND WHEREAS PVRAM is required to raise the remaining $8000 from contributions from its member municipalities</w:t>
      </w:r>
    </w:p>
    <w:p w:rsidR="006922D7" w:rsidRPr="006922D7" w:rsidRDefault="006922D7" w:rsidP="006922D7">
      <w:pPr>
        <w:ind w:left="1440" w:hanging="1440"/>
        <w:jc w:val="both"/>
        <w:rPr>
          <w:rFonts w:ascii="Book Antiqua" w:hAnsi="Book Antiqua" w:cs="Book Antiqua"/>
          <w:bCs/>
          <w:sz w:val="22"/>
          <w:szCs w:val="22"/>
        </w:rPr>
      </w:pPr>
      <w:r w:rsidRPr="006922D7">
        <w:rPr>
          <w:rFonts w:ascii="Book Antiqua" w:hAnsi="Book Antiqua" w:cs="Book Antiqua"/>
          <w:bCs/>
          <w:sz w:val="22"/>
          <w:szCs w:val="22"/>
        </w:rPr>
        <w:t> </w:t>
      </w:r>
    </w:p>
    <w:p w:rsidR="006922D7" w:rsidRPr="006922D7" w:rsidRDefault="006922D7" w:rsidP="006922D7">
      <w:pPr>
        <w:ind w:left="1440" w:hanging="1440"/>
        <w:jc w:val="both"/>
        <w:rPr>
          <w:rFonts w:ascii="Book Antiqua" w:hAnsi="Book Antiqua" w:cs="Book Antiqua"/>
          <w:bCs/>
          <w:sz w:val="22"/>
          <w:szCs w:val="22"/>
        </w:rPr>
      </w:pPr>
      <w:r w:rsidRPr="006922D7">
        <w:rPr>
          <w:rFonts w:ascii="Book Antiqua" w:hAnsi="Book Antiqua" w:cs="Book Antiqua"/>
          <w:bCs/>
          <w:sz w:val="22"/>
          <w:szCs w:val="22"/>
        </w:rPr>
        <w:lastRenderedPageBreak/>
        <w:tab/>
        <w:t>AND WHEREAS the _</w:t>
      </w:r>
      <w:r w:rsidR="005532A0">
        <w:rPr>
          <w:rFonts w:ascii="Book Antiqua" w:hAnsi="Book Antiqua" w:cs="Book Antiqua"/>
          <w:bCs/>
          <w:sz w:val="22"/>
          <w:szCs w:val="22"/>
        </w:rPr>
        <w:t>City of Winkler _</w:t>
      </w:r>
      <w:r w:rsidRPr="006922D7">
        <w:rPr>
          <w:rFonts w:ascii="Book Antiqua" w:hAnsi="Book Antiqua" w:cs="Book Antiqua"/>
          <w:bCs/>
          <w:sz w:val="22"/>
          <w:szCs w:val="22"/>
        </w:rPr>
        <w:t xml:space="preserve"> is a member of PVRAM and would like to support this study;</w:t>
      </w:r>
    </w:p>
    <w:p w:rsidR="006922D7" w:rsidRPr="006922D7" w:rsidRDefault="006922D7" w:rsidP="006922D7">
      <w:pPr>
        <w:ind w:left="1440" w:hanging="1440"/>
        <w:jc w:val="both"/>
        <w:rPr>
          <w:rFonts w:ascii="Book Antiqua" w:hAnsi="Book Antiqua" w:cs="Book Antiqua"/>
          <w:bCs/>
          <w:sz w:val="22"/>
          <w:szCs w:val="22"/>
        </w:rPr>
      </w:pPr>
      <w:r w:rsidRPr="006922D7">
        <w:rPr>
          <w:rFonts w:ascii="Book Antiqua" w:hAnsi="Book Antiqua" w:cs="Book Antiqua"/>
          <w:bCs/>
          <w:sz w:val="22"/>
          <w:szCs w:val="22"/>
        </w:rPr>
        <w:t> </w:t>
      </w:r>
    </w:p>
    <w:p w:rsidR="006922D7" w:rsidRPr="006922D7" w:rsidRDefault="006922D7" w:rsidP="006922D7">
      <w:pPr>
        <w:ind w:left="1440" w:hanging="1440"/>
        <w:jc w:val="both"/>
        <w:rPr>
          <w:rFonts w:ascii="Book Antiqua" w:hAnsi="Book Antiqua" w:cs="Book Antiqua"/>
          <w:bCs/>
          <w:sz w:val="22"/>
          <w:szCs w:val="22"/>
        </w:rPr>
      </w:pPr>
      <w:r w:rsidRPr="006922D7">
        <w:rPr>
          <w:rFonts w:ascii="Book Antiqua" w:hAnsi="Book Antiqua" w:cs="Book Antiqua"/>
          <w:bCs/>
          <w:sz w:val="22"/>
          <w:szCs w:val="22"/>
        </w:rPr>
        <w:tab/>
        <w:t>NOW THEREFORE BE IT RESOLVED that we agree to provide a grant in the amount of 20 cents per capita to the PVRAM Group to assist with funding of the study.</w:t>
      </w:r>
    </w:p>
    <w:p w:rsidR="006922D7" w:rsidRPr="006922D7" w:rsidRDefault="006922D7" w:rsidP="006922D7">
      <w:pPr>
        <w:ind w:left="1440" w:hanging="1440"/>
        <w:jc w:val="both"/>
        <w:rPr>
          <w:rFonts w:ascii="Book Antiqua" w:hAnsi="Book Antiqua" w:cs="Book Antiqua"/>
          <w:bCs/>
          <w:sz w:val="22"/>
          <w:szCs w:val="22"/>
        </w:rPr>
      </w:pPr>
      <w:r w:rsidRPr="006922D7">
        <w:rPr>
          <w:rFonts w:ascii="Book Antiqua" w:hAnsi="Book Antiqua" w:cs="Book Antiqua"/>
          <w:bCs/>
          <w:sz w:val="22"/>
          <w:szCs w:val="22"/>
        </w:rPr>
        <w:t> </w:t>
      </w:r>
    </w:p>
    <w:p w:rsidR="006922D7" w:rsidRPr="006922D7" w:rsidRDefault="006922D7" w:rsidP="006922D7">
      <w:pPr>
        <w:ind w:left="1440" w:hanging="1440"/>
        <w:jc w:val="both"/>
        <w:rPr>
          <w:rFonts w:ascii="Book Antiqua" w:hAnsi="Book Antiqua" w:cs="Book Antiqua"/>
          <w:bCs/>
          <w:sz w:val="22"/>
          <w:szCs w:val="22"/>
        </w:rPr>
      </w:pPr>
      <w:r w:rsidRPr="006922D7">
        <w:rPr>
          <w:rFonts w:ascii="Book Antiqua" w:hAnsi="Book Antiqua" w:cs="Book Antiqua"/>
          <w:bCs/>
          <w:sz w:val="22"/>
          <w:szCs w:val="22"/>
        </w:rPr>
        <w:tab/>
        <w:t xml:space="preserve">AND BE IT FURTHER RESOLVED that funding </w:t>
      </w:r>
      <w:proofErr w:type="gramStart"/>
      <w:r w:rsidRPr="006922D7">
        <w:rPr>
          <w:rFonts w:ascii="Book Antiqua" w:hAnsi="Book Antiqua" w:cs="Book Antiqua"/>
          <w:bCs/>
          <w:sz w:val="22"/>
          <w:szCs w:val="22"/>
        </w:rPr>
        <w:t>be</w:t>
      </w:r>
      <w:proofErr w:type="gramEnd"/>
      <w:r w:rsidRPr="006922D7">
        <w:rPr>
          <w:rFonts w:ascii="Book Antiqua" w:hAnsi="Book Antiqua" w:cs="Book Antiqua"/>
          <w:bCs/>
          <w:sz w:val="22"/>
          <w:szCs w:val="22"/>
        </w:rPr>
        <w:t xml:space="preserve"> paid to the City of Winkler who has agreed to provide the administration and accounting support for the project at no charge to PVRAM;</w:t>
      </w:r>
    </w:p>
    <w:p w:rsidR="006922D7" w:rsidRPr="006922D7" w:rsidRDefault="006922D7" w:rsidP="006922D7">
      <w:pPr>
        <w:ind w:left="1440" w:hanging="1440"/>
        <w:jc w:val="both"/>
        <w:rPr>
          <w:rFonts w:ascii="Book Antiqua" w:hAnsi="Book Antiqua" w:cs="Book Antiqua"/>
          <w:bCs/>
          <w:sz w:val="22"/>
          <w:szCs w:val="22"/>
        </w:rPr>
      </w:pPr>
      <w:r w:rsidRPr="006922D7">
        <w:rPr>
          <w:rFonts w:ascii="Book Antiqua" w:hAnsi="Book Antiqua" w:cs="Book Antiqua"/>
          <w:bCs/>
          <w:sz w:val="22"/>
          <w:szCs w:val="22"/>
        </w:rPr>
        <w:t> </w:t>
      </w:r>
    </w:p>
    <w:p w:rsidR="0017455B" w:rsidRPr="006922D7" w:rsidRDefault="006922D7" w:rsidP="006922D7">
      <w:pPr>
        <w:ind w:left="1440" w:hanging="1440"/>
        <w:jc w:val="both"/>
        <w:rPr>
          <w:rFonts w:ascii="Book Antiqua" w:hAnsi="Book Antiqua" w:cs="Book Antiqua"/>
          <w:sz w:val="22"/>
          <w:szCs w:val="22"/>
        </w:rPr>
      </w:pPr>
      <w:r w:rsidRPr="006922D7">
        <w:rPr>
          <w:rFonts w:ascii="Book Antiqua" w:hAnsi="Book Antiqua" w:cs="Book Antiqua"/>
          <w:bCs/>
          <w:sz w:val="22"/>
          <w:szCs w:val="22"/>
        </w:rPr>
        <w:tab/>
        <w:t>AND BE IT FURTHER RESOLVED that funding paid to the City of Winkler be used exclusively for the tourism study project in accordance with the application submitted to the Partners 4 Growth Program</w:t>
      </w:r>
    </w:p>
    <w:p w:rsidR="0017455B" w:rsidRDefault="0017455B" w:rsidP="00F57E4B">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5532A0" w:rsidRDefault="005532A0" w:rsidP="00F57E4B">
      <w:pPr>
        <w:ind w:left="1440" w:hanging="1440"/>
        <w:jc w:val="both"/>
        <w:rPr>
          <w:rFonts w:ascii="Book Antiqua" w:hAnsi="Book Antiqua" w:cs="Book Antiqua"/>
          <w:sz w:val="22"/>
          <w:szCs w:val="22"/>
        </w:rPr>
      </w:pPr>
      <w:r>
        <w:rPr>
          <w:rFonts w:ascii="Book Antiqua" w:hAnsi="Book Antiqua" w:cs="Book Antiqua"/>
          <w:b/>
          <w:sz w:val="22"/>
          <w:szCs w:val="22"/>
        </w:rPr>
        <w:tab/>
      </w:r>
      <w:r>
        <w:rPr>
          <w:rFonts w:ascii="Book Antiqua" w:hAnsi="Book Antiqua" w:cs="Book Antiqua"/>
          <w:sz w:val="22"/>
          <w:szCs w:val="22"/>
        </w:rPr>
        <w:t xml:space="preserve">There has not been someone chosen yet to perform this study. It will include only those who are members of PVRAM. </w:t>
      </w:r>
    </w:p>
    <w:p w:rsidR="005532A0" w:rsidRDefault="005532A0" w:rsidP="00F57E4B">
      <w:pPr>
        <w:ind w:left="1440" w:hanging="1440"/>
        <w:jc w:val="both"/>
        <w:rPr>
          <w:rFonts w:ascii="Book Antiqua" w:hAnsi="Book Antiqua" w:cs="Book Antiqua"/>
          <w:sz w:val="22"/>
          <w:szCs w:val="22"/>
        </w:rPr>
      </w:pPr>
    </w:p>
    <w:p w:rsidR="005532A0" w:rsidRDefault="005532A0" w:rsidP="00F57E4B">
      <w:pPr>
        <w:ind w:left="1440" w:hanging="1440"/>
        <w:jc w:val="both"/>
        <w:rPr>
          <w:rFonts w:ascii="Book Antiqua" w:hAnsi="Book Antiqua" w:cs="Book Antiqua"/>
          <w:b/>
          <w:sz w:val="22"/>
          <w:szCs w:val="22"/>
        </w:rPr>
      </w:pPr>
      <w:r>
        <w:rPr>
          <w:rFonts w:ascii="Book Antiqua" w:hAnsi="Book Antiqua" w:cs="Book Antiqua"/>
          <w:sz w:val="22"/>
          <w:szCs w:val="22"/>
        </w:rPr>
        <w:tab/>
      </w:r>
      <w:r w:rsidR="00C52B00">
        <w:rPr>
          <w:rFonts w:ascii="Book Antiqua" w:hAnsi="Book Antiqua" w:cs="Book Antiqua"/>
          <w:b/>
          <w:sz w:val="22"/>
          <w:szCs w:val="22"/>
        </w:rPr>
        <w:tab/>
      </w:r>
    </w:p>
    <w:p w:rsidR="00CA3E2C" w:rsidRDefault="00C52B00" w:rsidP="00F57E4B">
      <w:pPr>
        <w:ind w:left="1440" w:hanging="1440"/>
        <w:jc w:val="both"/>
        <w:rPr>
          <w:rFonts w:ascii="Book Antiqua" w:hAnsi="Book Antiqua" w:cs="Book Antiqua"/>
          <w:sz w:val="22"/>
          <w:szCs w:val="22"/>
        </w:rPr>
      </w:pPr>
      <w:r>
        <w:rPr>
          <w:rFonts w:ascii="Book Antiqua" w:hAnsi="Book Antiqua" w:cs="Book Antiqua"/>
          <w:b/>
          <w:sz w:val="22"/>
          <w:szCs w:val="22"/>
        </w:rPr>
        <w:tab/>
      </w:r>
      <w:r>
        <w:rPr>
          <w:rFonts w:ascii="Book Antiqua" w:hAnsi="Book Antiqua" w:cs="Book Antiqua"/>
          <w:b/>
          <w:sz w:val="22"/>
          <w:szCs w:val="22"/>
        </w:rPr>
        <w:tab/>
      </w:r>
    </w:p>
    <w:p w:rsidR="000A272C" w:rsidRDefault="00CA3E2C" w:rsidP="00CA3E2C">
      <w:pPr>
        <w:ind w:left="1440" w:hanging="1440"/>
        <w:jc w:val="both"/>
        <w:rPr>
          <w:rFonts w:ascii="Book Antiqua" w:hAnsi="Book Antiqua" w:cs="Book Antiqua"/>
          <w:b/>
          <w:sz w:val="22"/>
          <w:szCs w:val="22"/>
          <w:u w:val="single"/>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b/>
          <w:sz w:val="22"/>
          <w:szCs w:val="22"/>
          <w:u w:val="single"/>
        </w:rPr>
        <w:t>DELEGATIONS &amp; PUBLIC HEARINGS</w:t>
      </w:r>
    </w:p>
    <w:p w:rsidR="007173D2" w:rsidRDefault="006546D8" w:rsidP="00166A35">
      <w:pPr>
        <w:ind w:left="1440" w:hanging="1440"/>
        <w:jc w:val="both"/>
        <w:rPr>
          <w:rFonts w:ascii="Book Antiqua" w:hAnsi="Book Antiqua" w:cs="Book Antiqua"/>
          <w:sz w:val="22"/>
          <w:szCs w:val="22"/>
        </w:rPr>
      </w:pPr>
      <w:r>
        <w:rPr>
          <w:rFonts w:ascii="Book Antiqua" w:hAnsi="Book Antiqua" w:cs="Book Antiqua"/>
          <w:b/>
          <w:sz w:val="22"/>
          <w:szCs w:val="22"/>
        </w:rPr>
        <w:tab/>
      </w:r>
      <w:r w:rsidR="001A4C8F">
        <w:rPr>
          <w:rFonts w:ascii="Book Antiqua" w:hAnsi="Book Antiqua" w:cs="Book Antiqua"/>
          <w:sz w:val="22"/>
          <w:szCs w:val="22"/>
        </w:rPr>
        <w:tab/>
      </w:r>
      <w:r w:rsidR="006922D7">
        <w:rPr>
          <w:rFonts w:ascii="Book Antiqua" w:hAnsi="Book Antiqua" w:cs="Book Antiqua"/>
          <w:sz w:val="22"/>
          <w:szCs w:val="22"/>
        </w:rPr>
        <w:tab/>
      </w:r>
      <w:r w:rsidR="006922D7">
        <w:rPr>
          <w:rFonts w:ascii="Book Antiqua" w:hAnsi="Book Antiqua" w:cs="Book Antiqua"/>
          <w:sz w:val="22"/>
          <w:szCs w:val="22"/>
        </w:rPr>
        <w:tab/>
        <w:t>375.</w:t>
      </w:r>
      <w:r w:rsidR="006922D7">
        <w:rPr>
          <w:rFonts w:ascii="Book Antiqua" w:hAnsi="Book Antiqua" w:cs="Book Antiqua"/>
          <w:sz w:val="22"/>
          <w:szCs w:val="22"/>
        </w:rPr>
        <w:tab/>
      </w:r>
      <w:r w:rsidR="00006AE3">
        <w:rPr>
          <w:rFonts w:ascii="Book Antiqua" w:hAnsi="Book Antiqua" w:cs="Book Antiqua"/>
          <w:sz w:val="22"/>
          <w:szCs w:val="22"/>
        </w:rPr>
        <w:t>Ken Wiebe, Herb Dick</w:t>
      </w:r>
      <w:r w:rsidR="006922D7">
        <w:rPr>
          <w:rFonts w:ascii="Book Antiqua" w:hAnsi="Book Antiqua" w:cs="Book Antiqua"/>
          <w:sz w:val="22"/>
          <w:szCs w:val="22"/>
        </w:rPr>
        <w:t>:</w:t>
      </w:r>
    </w:p>
    <w:p w:rsidR="006922D7" w:rsidRDefault="005532A0" w:rsidP="00166A35">
      <w:pPr>
        <w:ind w:left="1440" w:hanging="1440"/>
        <w:jc w:val="both"/>
        <w:rPr>
          <w:rFonts w:ascii="Book Antiqua" w:hAnsi="Book Antiqua" w:cs="Book Antiqua"/>
          <w:sz w:val="22"/>
          <w:szCs w:val="22"/>
        </w:rPr>
      </w:pPr>
      <w:r>
        <w:rPr>
          <w:rFonts w:ascii="Book Antiqua" w:hAnsi="Book Antiqua" w:cs="Book Antiqua"/>
          <w:sz w:val="22"/>
          <w:szCs w:val="22"/>
        </w:rPr>
        <w:t>P/H 2125-14</w:t>
      </w:r>
      <w:r w:rsidR="006922D7">
        <w:rPr>
          <w:rFonts w:ascii="Book Antiqua" w:hAnsi="Book Antiqua" w:cs="Book Antiqua"/>
          <w:sz w:val="22"/>
          <w:szCs w:val="22"/>
        </w:rPr>
        <w:t xml:space="preserve"> </w:t>
      </w:r>
      <w:r w:rsidR="006922D7">
        <w:rPr>
          <w:rFonts w:ascii="Book Antiqua" w:hAnsi="Book Antiqua" w:cs="Book Antiqua"/>
          <w:sz w:val="22"/>
          <w:szCs w:val="22"/>
        </w:rPr>
        <w:tab/>
        <w:t>BE IT RESOLVED THAT the Public Hearing to amend Zoning By-Law No. 2125-14 be closed.</w:t>
      </w:r>
    </w:p>
    <w:p w:rsidR="006922D7" w:rsidRDefault="006922D7" w:rsidP="00166A35">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6922D7" w:rsidRDefault="00006AE3" w:rsidP="00166A35">
      <w:pPr>
        <w:ind w:left="1440" w:hanging="1440"/>
        <w:jc w:val="both"/>
        <w:rPr>
          <w:rFonts w:ascii="Book Antiqua" w:hAnsi="Book Antiqua" w:cs="Book Antiqua"/>
          <w:sz w:val="22"/>
          <w:szCs w:val="22"/>
        </w:rPr>
      </w:pPr>
      <w:r>
        <w:rPr>
          <w:rFonts w:ascii="Book Antiqua" w:hAnsi="Book Antiqua" w:cs="Book Antiqua"/>
          <w:sz w:val="22"/>
          <w:szCs w:val="22"/>
        </w:rPr>
        <w:tab/>
        <w:t xml:space="preserve">No objections have been received. </w:t>
      </w:r>
    </w:p>
    <w:p w:rsidR="00006AE3" w:rsidRDefault="00006AE3" w:rsidP="00166A35">
      <w:pPr>
        <w:ind w:left="1440" w:hanging="1440"/>
        <w:jc w:val="both"/>
        <w:rPr>
          <w:rFonts w:ascii="Book Antiqua" w:hAnsi="Book Antiqua" w:cs="Book Antiqua"/>
          <w:sz w:val="22"/>
          <w:szCs w:val="22"/>
        </w:rPr>
      </w:pPr>
      <w:r>
        <w:rPr>
          <w:rFonts w:ascii="Book Antiqua" w:hAnsi="Book Antiqua" w:cs="Book Antiqua"/>
          <w:sz w:val="22"/>
          <w:szCs w:val="22"/>
        </w:rPr>
        <w:tab/>
        <w:t>MIT have a concern regarding the configuration of the North lots along that subdivision. They are requesting additional Right of Way of 45 meters. This is in regards to the subdivision and will be addressed at that time.</w:t>
      </w:r>
    </w:p>
    <w:p w:rsidR="004A3483" w:rsidRDefault="004A3483" w:rsidP="00166A35">
      <w:pPr>
        <w:ind w:left="1440" w:hanging="1440"/>
        <w:jc w:val="both"/>
        <w:rPr>
          <w:rFonts w:ascii="Book Antiqua" w:hAnsi="Book Antiqua" w:cs="Book Antiqua"/>
          <w:sz w:val="22"/>
          <w:szCs w:val="22"/>
        </w:rPr>
      </w:pPr>
    </w:p>
    <w:p w:rsidR="00006AE3" w:rsidRDefault="00006AE3" w:rsidP="00166A35">
      <w:pPr>
        <w:ind w:left="1440" w:hanging="1440"/>
        <w:jc w:val="both"/>
        <w:rPr>
          <w:rFonts w:ascii="Book Antiqua" w:hAnsi="Book Antiqua" w:cs="Book Antiqua"/>
          <w:sz w:val="22"/>
          <w:szCs w:val="22"/>
        </w:rPr>
      </w:pPr>
      <w:r>
        <w:rPr>
          <w:rFonts w:ascii="Book Antiqua" w:hAnsi="Book Antiqua" w:cs="Book Antiqua"/>
          <w:sz w:val="22"/>
          <w:szCs w:val="22"/>
        </w:rPr>
        <w:tab/>
      </w:r>
    </w:p>
    <w:p w:rsidR="006922D7" w:rsidRDefault="006922D7" w:rsidP="00166A35">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376.</w:t>
      </w:r>
      <w:r>
        <w:rPr>
          <w:rFonts w:ascii="Book Antiqua" w:hAnsi="Book Antiqua" w:cs="Book Antiqua"/>
          <w:sz w:val="22"/>
          <w:szCs w:val="22"/>
        </w:rPr>
        <w:tab/>
      </w:r>
      <w:r w:rsidR="004A3483">
        <w:rPr>
          <w:rFonts w:ascii="Book Antiqua" w:hAnsi="Book Antiqua" w:cs="Book Antiqua"/>
          <w:sz w:val="22"/>
          <w:szCs w:val="22"/>
        </w:rPr>
        <w:t>Henry Siemens, Ron Neisteter</w:t>
      </w:r>
      <w:r>
        <w:rPr>
          <w:rFonts w:ascii="Book Antiqua" w:hAnsi="Book Antiqua" w:cs="Book Antiqua"/>
          <w:sz w:val="22"/>
          <w:szCs w:val="22"/>
        </w:rPr>
        <w:t>:</w:t>
      </w:r>
    </w:p>
    <w:p w:rsidR="006922D7" w:rsidRDefault="006922D7" w:rsidP="00166A35">
      <w:pPr>
        <w:ind w:left="1440" w:hanging="1440"/>
        <w:jc w:val="both"/>
        <w:rPr>
          <w:rFonts w:ascii="Book Antiqua" w:hAnsi="Book Antiqua" w:cs="Book Antiqua"/>
          <w:sz w:val="22"/>
          <w:szCs w:val="22"/>
        </w:rPr>
      </w:pPr>
      <w:r>
        <w:rPr>
          <w:rFonts w:ascii="Book Antiqua" w:hAnsi="Book Antiqua" w:cs="Book Antiqua"/>
          <w:sz w:val="22"/>
          <w:szCs w:val="22"/>
        </w:rPr>
        <w:t>B/L 2125-14</w:t>
      </w:r>
      <w:r>
        <w:rPr>
          <w:rFonts w:ascii="Book Antiqua" w:hAnsi="Book Antiqua" w:cs="Book Antiqua"/>
          <w:sz w:val="22"/>
          <w:szCs w:val="22"/>
        </w:rPr>
        <w:tab/>
        <w:t>BE IT RESOLVED THAT Zoning By-Law No. 2125-14 be read a second time.</w:t>
      </w:r>
    </w:p>
    <w:p w:rsidR="006922D7" w:rsidRDefault="006922D7" w:rsidP="00166A35">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6922D7" w:rsidRDefault="006922D7" w:rsidP="00166A35">
      <w:pPr>
        <w:ind w:left="1440" w:hanging="1440"/>
        <w:jc w:val="both"/>
        <w:rPr>
          <w:rFonts w:ascii="Book Antiqua" w:hAnsi="Book Antiqua" w:cs="Book Antiqua"/>
          <w:sz w:val="22"/>
          <w:szCs w:val="22"/>
        </w:rPr>
      </w:pPr>
    </w:p>
    <w:p w:rsidR="006922D7" w:rsidRDefault="006922D7" w:rsidP="00166A35">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377.</w:t>
      </w:r>
      <w:r>
        <w:rPr>
          <w:rFonts w:ascii="Book Antiqua" w:hAnsi="Book Antiqua" w:cs="Book Antiqua"/>
          <w:sz w:val="22"/>
          <w:szCs w:val="22"/>
        </w:rPr>
        <w:tab/>
      </w:r>
      <w:r w:rsidR="004A3483">
        <w:rPr>
          <w:rFonts w:ascii="Book Antiqua" w:hAnsi="Book Antiqua" w:cs="Book Antiqua"/>
          <w:sz w:val="22"/>
          <w:szCs w:val="22"/>
        </w:rPr>
        <w:t>Marvin Plett, Herb Dick</w:t>
      </w:r>
      <w:r>
        <w:rPr>
          <w:rFonts w:ascii="Book Antiqua" w:hAnsi="Book Antiqua" w:cs="Book Antiqua"/>
          <w:sz w:val="22"/>
          <w:szCs w:val="22"/>
        </w:rPr>
        <w:t>:</w:t>
      </w:r>
    </w:p>
    <w:p w:rsidR="006922D7" w:rsidRDefault="006922D7" w:rsidP="00166A35">
      <w:pPr>
        <w:ind w:left="1440" w:hanging="1440"/>
        <w:jc w:val="both"/>
        <w:rPr>
          <w:rFonts w:ascii="Book Antiqua" w:hAnsi="Book Antiqua" w:cs="Book Antiqua"/>
          <w:sz w:val="22"/>
          <w:szCs w:val="22"/>
        </w:rPr>
      </w:pPr>
      <w:r>
        <w:rPr>
          <w:rFonts w:ascii="Book Antiqua" w:hAnsi="Book Antiqua" w:cs="Book Antiqua"/>
          <w:sz w:val="22"/>
          <w:szCs w:val="22"/>
        </w:rPr>
        <w:t>B/L 2125-14</w:t>
      </w:r>
      <w:r>
        <w:rPr>
          <w:rFonts w:ascii="Book Antiqua" w:hAnsi="Book Antiqua" w:cs="Book Antiqua"/>
          <w:sz w:val="22"/>
          <w:szCs w:val="22"/>
        </w:rPr>
        <w:tab/>
        <w:t xml:space="preserve">BE IT RESOLVED THAT Zoning By-Law No. 2125-14 </w:t>
      </w:r>
      <w:proofErr w:type="gramStart"/>
      <w:r>
        <w:rPr>
          <w:rFonts w:ascii="Book Antiqua" w:hAnsi="Book Antiqua" w:cs="Book Antiqua"/>
          <w:sz w:val="22"/>
          <w:szCs w:val="22"/>
        </w:rPr>
        <w:t>be</w:t>
      </w:r>
      <w:proofErr w:type="gramEnd"/>
      <w:r>
        <w:rPr>
          <w:rFonts w:ascii="Book Antiqua" w:hAnsi="Book Antiqua" w:cs="Book Antiqua"/>
          <w:sz w:val="22"/>
          <w:szCs w:val="22"/>
        </w:rPr>
        <w:t xml:space="preserve"> read a third and final time.</w:t>
      </w:r>
    </w:p>
    <w:p w:rsidR="006922D7" w:rsidRDefault="006922D7" w:rsidP="00166A35">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6922D7" w:rsidRPr="00143EE0" w:rsidRDefault="006922D7" w:rsidP="00166A35">
      <w:pPr>
        <w:ind w:left="1440" w:hanging="1440"/>
        <w:jc w:val="both"/>
        <w:rPr>
          <w:rFonts w:ascii="Book Antiqua" w:hAnsi="Book Antiqua" w:cs="Book Antiqua"/>
          <w:sz w:val="22"/>
          <w:szCs w:val="22"/>
        </w:rPr>
      </w:pPr>
    </w:p>
    <w:p w:rsidR="00CA3E2C" w:rsidRDefault="00143EE0" w:rsidP="00CA3E2C">
      <w:pPr>
        <w:jc w:val="both"/>
        <w:rPr>
          <w:rFonts w:ascii="Book Antiqua" w:hAnsi="Book Antiqua" w:cs="Book Antiqua"/>
          <w:b/>
          <w:sz w:val="22"/>
          <w:szCs w:val="22"/>
          <w:u w:val="single"/>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b/>
          <w:sz w:val="22"/>
          <w:szCs w:val="22"/>
          <w:u w:val="single"/>
        </w:rPr>
        <w:t>OTHER BUSINESS</w:t>
      </w:r>
    </w:p>
    <w:p w:rsidR="00AA6E49" w:rsidRDefault="00CD2DA6" w:rsidP="008C1404">
      <w:pPr>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t xml:space="preserve"> </w:t>
      </w:r>
      <w:r>
        <w:rPr>
          <w:rFonts w:ascii="Book Antiqua" w:hAnsi="Book Antiqua" w:cs="Book Antiqua"/>
          <w:sz w:val="22"/>
          <w:szCs w:val="22"/>
        </w:rPr>
        <w:tab/>
      </w:r>
      <w:r>
        <w:rPr>
          <w:rFonts w:ascii="Book Antiqua" w:hAnsi="Book Antiqua" w:cs="Book Antiqua"/>
          <w:sz w:val="22"/>
          <w:szCs w:val="22"/>
        </w:rPr>
        <w:tab/>
      </w:r>
      <w:r w:rsidR="00ED71B4">
        <w:rPr>
          <w:rFonts w:ascii="Book Antiqua" w:hAnsi="Book Antiqua" w:cs="Book Antiqua"/>
          <w:sz w:val="22"/>
          <w:szCs w:val="22"/>
        </w:rPr>
        <w:tab/>
      </w:r>
    </w:p>
    <w:p w:rsidR="00ED71B4" w:rsidRDefault="00ED71B4" w:rsidP="00CA3E2C">
      <w:pPr>
        <w:jc w:val="both"/>
        <w:rPr>
          <w:rFonts w:ascii="Book Antiqua" w:hAnsi="Book Antiqua" w:cs="Book Antiqua"/>
          <w:b/>
          <w:sz w:val="22"/>
          <w:szCs w:val="22"/>
          <w:u w:val="single"/>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b/>
          <w:sz w:val="22"/>
          <w:szCs w:val="22"/>
          <w:u w:val="single"/>
        </w:rPr>
        <w:t>ADDITIONS</w:t>
      </w:r>
    </w:p>
    <w:p w:rsidR="00CA3E2C" w:rsidRDefault="00ED71B4" w:rsidP="008C1404">
      <w:pPr>
        <w:tabs>
          <w:tab w:val="left" w:pos="720"/>
          <w:tab w:val="left" w:pos="1440"/>
          <w:tab w:val="left" w:pos="2160"/>
          <w:tab w:val="left" w:pos="2880"/>
          <w:tab w:val="left" w:pos="3600"/>
          <w:tab w:val="left" w:pos="4320"/>
          <w:tab w:val="left" w:pos="5325"/>
        </w:tabs>
        <w:jc w:val="both"/>
        <w:rPr>
          <w:rFonts w:ascii="Book Antiqua" w:hAnsi="Book Antiqua" w:cs="Book Antiqua"/>
          <w:sz w:val="22"/>
          <w:szCs w:val="22"/>
        </w:rPr>
      </w:pPr>
      <w:r>
        <w:rPr>
          <w:rFonts w:ascii="Book Antiqua" w:hAnsi="Book Antiqua" w:cs="Book Antiqua"/>
          <w:sz w:val="22"/>
          <w:szCs w:val="22"/>
        </w:rPr>
        <w:tab/>
      </w:r>
      <w:r w:rsidR="00CA3E2C">
        <w:rPr>
          <w:rFonts w:ascii="Book Antiqua" w:hAnsi="Book Antiqua" w:cs="Book Antiqua"/>
          <w:sz w:val="22"/>
          <w:szCs w:val="22"/>
        </w:rPr>
        <w:t xml:space="preserve"> </w:t>
      </w:r>
      <w:r w:rsidR="00862057">
        <w:rPr>
          <w:rFonts w:ascii="Book Antiqua" w:hAnsi="Book Antiqua" w:cs="Book Antiqua"/>
          <w:sz w:val="22"/>
          <w:szCs w:val="22"/>
        </w:rPr>
        <w:tab/>
      </w:r>
      <w:r w:rsidR="0016704A">
        <w:rPr>
          <w:rFonts w:ascii="Book Antiqua" w:hAnsi="Book Antiqua" w:cs="Book Antiqua"/>
          <w:sz w:val="22"/>
          <w:szCs w:val="22"/>
        </w:rPr>
        <w:tab/>
      </w:r>
      <w:r w:rsidR="0016704A">
        <w:rPr>
          <w:rFonts w:ascii="Book Antiqua" w:hAnsi="Book Antiqua" w:cs="Book Antiqua"/>
          <w:sz w:val="22"/>
          <w:szCs w:val="22"/>
        </w:rPr>
        <w:tab/>
      </w:r>
      <w:r w:rsidR="00A3218A">
        <w:rPr>
          <w:rFonts w:ascii="Book Antiqua" w:hAnsi="Book Antiqua" w:cs="Book Antiqua"/>
          <w:sz w:val="22"/>
          <w:szCs w:val="22"/>
        </w:rPr>
        <w:tab/>
      </w:r>
      <w:r w:rsidR="00B41ECE">
        <w:rPr>
          <w:rFonts w:ascii="Book Antiqua" w:hAnsi="Book Antiqua" w:cs="Book Antiqua"/>
          <w:sz w:val="22"/>
          <w:szCs w:val="22"/>
        </w:rPr>
        <w:t>378.</w:t>
      </w:r>
      <w:r w:rsidR="00B41ECE">
        <w:rPr>
          <w:rFonts w:ascii="Book Antiqua" w:hAnsi="Book Antiqua" w:cs="Book Antiqua"/>
          <w:sz w:val="22"/>
          <w:szCs w:val="22"/>
        </w:rPr>
        <w:tab/>
        <w:t>Henry Siemens, Marvin Plett:</w:t>
      </w:r>
      <w:r w:rsidR="00385631">
        <w:rPr>
          <w:rFonts w:ascii="Book Antiqua" w:hAnsi="Book Antiqua" w:cs="Book Antiqua"/>
          <w:sz w:val="22"/>
          <w:szCs w:val="22"/>
        </w:rPr>
        <w:tab/>
      </w:r>
    </w:p>
    <w:p w:rsidR="00B41ECE" w:rsidRDefault="00B41ECE" w:rsidP="006F462F">
      <w:pPr>
        <w:tabs>
          <w:tab w:val="left" w:pos="720"/>
          <w:tab w:val="left" w:pos="1440"/>
          <w:tab w:val="left" w:pos="2160"/>
          <w:tab w:val="left" w:pos="2880"/>
          <w:tab w:val="left" w:pos="3600"/>
          <w:tab w:val="left" w:pos="4320"/>
          <w:tab w:val="left" w:pos="5325"/>
        </w:tabs>
        <w:ind w:left="1440" w:hanging="1440"/>
        <w:jc w:val="both"/>
        <w:rPr>
          <w:rFonts w:ascii="Book Antiqua" w:hAnsi="Book Antiqua" w:cs="Book Antiqua"/>
          <w:sz w:val="22"/>
          <w:szCs w:val="22"/>
        </w:rPr>
      </w:pPr>
      <w:r>
        <w:rPr>
          <w:rFonts w:ascii="Book Antiqua" w:hAnsi="Book Antiqua" w:cs="Book Antiqua"/>
          <w:sz w:val="22"/>
          <w:szCs w:val="22"/>
        </w:rPr>
        <w:t>New Hire</w:t>
      </w:r>
      <w:r>
        <w:rPr>
          <w:rFonts w:ascii="Book Antiqua" w:hAnsi="Book Antiqua" w:cs="Book Antiqua"/>
          <w:sz w:val="22"/>
          <w:szCs w:val="22"/>
        </w:rPr>
        <w:tab/>
      </w:r>
      <w:proofErr w:type="gramStart"/>
      <w:r w:rsidR="006F462F">
        <w:rPr>
          <w:rFonts w:ascii="Book Antiqua" w:hAnsi="Book Antiqua" w:cs="Book Antiqua"/>
          <w:sz w:val="22"/>
          <w:szCs w:val="22"/>
        </w:rPr>
        <w:t>BE</w:t>
      </w:r>
      <w:proofErr w:type="gramEnd"/>
      <w:r w:rsidR="006F462F">
        <w:rPr>
          <w:rFonts w:ascii="Book Antiqua" w:hAnsi="Book Antiqua" w:cs="Book Antiqua"/>
          <w:sz w:val="22"/>
          <w:szCs w:val="22"/>
        </w:rPr>
        <w:t xml:space="preserve"> IT RESOLVED THAT </w:t>
      </w:r>
      <w:r>
        <w:rPr>
          <w:rFonts w:ascii="Book Antiqua" w:hAnsi="Book Antiqua" w:cs="Book Antiqua"/>
          <w:sz w:val="22"/>
          <w:szCs w:val="22"/>
        </w:rPr>
        <w:t xml:space="preserve">Robyn Arnold </w:t>
      </w:r>
      <w:r w:rsidR="006F462F">
        <w:rPr>
          <w:rFonts w:ascii="Book Antiqua" w:hAnsi="Book Antiqua" w:cs="Book Antiqua"/>
          <w:sz w:val="22"/>
          <w:szCs w:val="22"/>
        </w:rPr>
        <w:t>be hired as a seasonal employee for the Utilities Department with a start date of July 22, 2014 at Category IV, Level 1 Step 1.</w:t>
      </w:r>
    </w:p>
    <w:p w:rsidR="00B41ECE" w:rsidRDefault="00B41ECE" w:rsidP="008C1404">
      <w:pPr>
        <w:tabs>
          <w:tab w:val="left" w:pos="720"/>
          <w:tab w:val="left" w:pos="1440"/>
          <w:tab w:val="left" w:pos="2160"/>
          <w:tab w:val="left" w:pos="2880"/>
          <w:tab w:val="left" w:pos="3600"/>
          <w:tab w:val="left" w:pos="4320"/>
          <w:tab w:val="left" w:pos="5325"/>
        </w:tabs>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B41ECE" w:rsidRDefault="00B41ECE" w:rsidP="008C1404">
      <w:pPr>
        <w:tabs>
          <w:tab w:val="left" w:pos="720"/>
          <w:tab w:val="left" w:pos="1440"/>
          <w:tab w:val="left" w:pos="2160"/>
          <w:tab w:val="left" w:pos="2880"/>
          <w:tab w:val="left" w:pos="3600"/>
          <w:tab w:val="left" w:pos="4320"/>
          <w:tab w:val="left" w:pos="5325"/>
        </w:tabs>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t xml:space="preserve">This </w:t>
      </w:r>
      <w:r w:rsidR="00F32FC7">
        <w:rPr>
          <w:rFonts w:ascii="Book Antiqua" w:hAnsi="Book Antiqua" w:cs="Book Antiqua"/>
          <w:sz w:val="22"/>
          <w:szCs w:val="22"/>
        </w:rPr>
        <w:t>position was budgeted for.</w:t>
      </w:r>
    </w:p>
    <w:p w:rsidR="00B41ECE" w:rsidRDefault="00B41ECE" w:rsidP="008C1404">
      <w:pPr>
        <w:tabs>
          <w:tab w:val="left" w:pos="720"/>
          <w:tab w:val="left" w:pos="1440"/>
          <w:tab w:val="left" w:pos="2160"/>
          <w:tab w:val="left" w:pos="2880"/>
          <w:tab w:val="left" w:pos="3600"/>
          <w:tab w:val="left" w:pos="4320"/>
          <w:tab w:val="left" w:pos="5325"/>
        </w:tabs>
        <w:jc w:val="both"/>
        <w:rPr>
          <w:rFonts w:ascii="Book Antiqua" w:hAnsi="Book Antiqua" w:cs="Book Antiqua"/>
          <w:sz w:val="22"/>
          <w:szCs w:val="22"/>
        </w:rPr>
      </w:pPr>
    </w:p>
    <w:p w:rsidR="00B41ECE" w:rsidRDefault="006F462F" w:rsidP="008C1404">
      <w:pPr>
        <w:tabs>
          <w:tab w:val="left" w:pos="720"/>
          <w:tab w:val="left" w:pos="1440"/>
          <w:tab w:val="left" w:pos="2160"/>
          <w:tab w:val="left" w:pos="2880"/>
          <w:tab w:val="left" w:pos="3600"/>
          <w:tab w:val="left" w:pos="4320"/>
          <w:tab w:val="left" w:pos="5325"/>
        </w:tabs>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379.</w:t>
      </w:r>
      <w:r>
        <w:rPr>
          <w:rFonts w:ascii="Book Antiqua" w:hAnsi="Book Antiqua" w:cs="Book Antiqua"/>
          <w:sz w:val="22"/>
          <w:szCs w:val="22"/>
        </w:rPr>
        <w:tab/>
        <w:t>Henry Siemens, Ken Wiebe:</w:t>
      </w:r>
    </w:p>
    <w:p w:rsidR="00B41ECE" w:rsidRDefault="00B41ECE" w:rsidP="00B41ECE">
      <w:pPr>
        <w:tabs>
          <w:tab w:val="left" w:pos="720"/>
          <w:tab w:val="left" w:pos="1440"/>
          <w:tab w:val="left" w:pos="2160"/>
          <w:tab w:val="left" w:pos="2880"/>
          <w:tab w:val="left" w:pos="3600"/>
          <w:tab w:val="left" w:pos="4320"/>
          <w:tab w:val="left" w:pos="5325"/>
        </w:tabs>
        <w:ind w:left="1440" w:hanging="1440"/>
        <w:jc w:val="both"/>
        <w:rPr>
          <w:rFonts w:ascii="Book Antiqua" w:hAnsi="Book Antiqua" w:cs="Book Antiqua"/>
          <w:sz w:val="22"/>
          <w:szCs w:val="22"/>
        </w:rPr>
      </w:pPr>
      <w:r>
        <w:rPr>
          <w:rFonts w:ascii="Book Antiqua" w:hAnsi="Book Antiqua" w:cs="Book Antiqua"/>
          <w:sz w:val="22"/>
          <w:szCs w:val="22"/>
        </w:rPr>
        <w:t>New Hire</w:t>
      </w:r>
      <w:r>
        <w:rPr>
          <w:rFonts w:ascii="Book Antiqua" w:hAnsi="Book Antiqua" w:cs="Book Antiqua"/>
          <w:sz w:val="22"/>
          <w:szCs w:val="22"/>
        </w:rPr>
        <w:tab/>
      </w:r>
      <w:proofErr w:type="gramStart"/>
      <w:r w:rsidR="006F462F">
        <w:rPr>
          <w:rFonts w:ascii="Book Antiqua" w:hAnsi="Book Antiqua" w:cs="Book Antiqua"/>
          <w:sz w:val="22"/>
          <w:szCs w:val="22"/>
        </w:rPr>
        <w:t>BE</w:t>
      </w:r>
      <w:proofErr w:type="gramEnd"/>
      <w:r w:rsidR="006F462F">
        <w:rPr>
          <w:rFonts w:ascii="Book Antiqua" w:hAnsi="Book Antiqua" w:cs="Book Antiqua"/>
          <w:sz w:val="22"/>
          <w:szCs w:val="22"/>
        </w:rPr>
        <w:t xml:space="preserve"> IT RESOLVED THAT</w:t>
      </w:r>
      <w:r>
        <w:rPr>
          <w:rFonts w:ascii="Book Antiqua" w:hAnsi="Book Antiqua" w:cs="Book Antiqua"/>
          <w:sz w:val="22"/>
          <w:szCs w:val="22"/>
        </w:rPr>
        <w:t xml:space="preserve"> Kris Derksen be approved for part time seasonal </w:t>
      </w:r>
      <w:r w:rsidR="006F462F">
        <w:rPr>
          <w:rFonts w:ascii="Book Antiqua" w:hAnsi="Book Antiqua" w:cs="Book Antiqua"/>
          <w:sz w:val="22"/>
          <w:szCs w:val="22"/>
        </w:rPr>
        <w:t>employment</w:t>
      </w:r>
      <w:r>
        <w:rPr>
          <w:rFonts w:ascii="Book Antiqua" w:hAnsi="Book Antiqua" w:cs="Book Antiqua"/>
          <w:sz w:val="22"/>
          <w:szCs w:val="22"/>
        </w:rPr>
        <w:t xml:space="preserve"> </w:t>
      </w:r>
      <w:r w:rsidR="006F462F">
        <w:rPr>
          <w:rFonts w:ascii="Book Antiqua" w:hAnsi="Book Antiqua" w:cs="Book Antiqua"/>
          <w:sz w:val="22"/>
          <w:szCs w:val="22"/>
        </w:rPr>
        <w:t>effective June 9, 2014 as Winkler Police Service Administrative Assistant at salary scale Clerk I Step 3.</w:t>
      </w:r>
    </w:p>
    <w:p w:rsidR="00B41ECE" w:rsidRDefault="00B41ECE" w:rsidP="00B41ECE">
      <w:pPr>
        <w:tabs>
          <w:tab w:val="left" w:pos="720"/>
          <w:tab w:val="left" w:pos="1440"/>
          <w:tab w:val="left" w:pos="2160"/>
          <w:tab w:val="left" w:pos="2880"/>
          <w:tab w:val="left" w:pos="3600"/>
          <w:tab w:val="left" w:pos="4320"/>
          <w:tab w:val="left" w:pos="5325"/>
        </w:tabs>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B41ECE" w:rsidRDefault="00B41ECE" w:rsidP="00B41ECE">
      <w:pPr>
        <w:tabs>
          <w:tab w:val="left" w:pos="720"/>
          <w:tab w:val="left" w:pos="1440"/>
          <w:tab w:val="left" w:pos="2160"/>
          <w:tab w:val="left" w:pos="2880"/>
          <w:tab w:val="left" w:pos="3600"/>
          <w:tab w:val="left" w:pos="4320"/>
          <w:tab w:val="left" w:pos="5325"/>
        </w:tabs>
        <w:ind w:left="1440" w:hanging="1440"/>
        <w:jc w:val="both"/>
        <w:rPr>
          <w:rFonts w:ascii="Book Antiqua" w:hAnsi="Book Antiqua" w:cs="Book Antiqua"/>
          <w:sz w:val="22"/>
          <w:szCs w:val="22"/>
        </w:rPr>
      </w:pPr>
    </w:p>
    <w:p w:rsidR="00B41ECE" w:rsidRDefault="00B41ECE" w:rsidP="00B41ECE">
      <w:pPr>
        <w:tabs>
          <w:tab w:val="left" w:pos="720"/>
          <w:tab w:val="left" w:pos="1440"/>
          <w:tab w:val="left" w:pos="2160"/>
          <w:tab w:val="left" w:pos="2880"/>
          <w:tab w:val="left" w:pos="3600"/>
          <w:tab w:val="left" w:pos="4320"/>
          <w:tab w:val="left" w:pos="5325"/>
        </w:tabs>
        <w:ind w:left="1440" w:hanging="1440"/>
        <w:jc w:val="both"/>
        <w:rPr>
          <w:rFonts w:ascii="Book Antiqua" w:hAnsi="Book Antiqua" w:cs="Book Antiqua"/>
          <w:sz w:val="22"/>
          <w:szCs w:val="22"/>
        </w:rPr>
      </w:pPr>
    </w:p>
    <w:p w:rsidR="00B41ECE" w:rsidRDefault="00B41ECE" w:rsidP="00B41ECE">
      <w:pPr>
        <w:tabs>
          <w:tab w:val="left" w:pos="720"/>
          <w:tab w:val="left" w:pos="1440"/>
          <w:tab w:val="left" w:pos="2160"/>
          <w:tab w:val="left" w:pos="2880"/>
          <w:tab w:val="left" w:pos="3600"/>
          <w:tab w:val="left" w:pos="4320"/>
          <w:tab w:val="left" w:pos="5325"/>
        </w:tabs>
        <w:ind w:left="1440" w:hanging="1440"/>
        <w:jc w:val="both"/>
        <w:rPr>
          <w:rFonts w:ascii="Book Antiqua" w:hAnsi="Book Antiqua" w:cs="Book Antiqua"/>
          <w:sz w:val="22"/>
          <w:szCs w:val="22"/>
        </w:rPr>
      </w:pPr>
    </w:p>
    <w:p w:rsidR="00B41ECE" w:rsidRDefault="00B41ECE" w:rsidP="00B41ECE">
      <w:pPr>
        <w:tabs>
          <w:tab w:val="left" w:pos="720"/>
          <w:tab w:val="left" w:pos="1440"/>
          <w:tab w:val="left" w:pos="2160"/>
          <w:tab w:val="left" w:pos="2880"/>
          <w:tab w:val="left" w:pos="3600"/>
          <w:tab w:val="left" w:pos="4320"/>
          <w:tab w:val="left" w:pos="5325"/>
        </w:tabs>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380.</w:t>
      </w:r>
      <w:r>
        <w:rPr>
          <w:rFonts w:ascii="Book Antiqua" w:hAnsi="Book Antiqua" w:cs="Book Antiqua"/>
          <w:sz w:val="22"/>
          <w:szCs w:val="22"/>
        </w:rPr>
        <w:tab/>
      </w:r>
      <w:r w:rsidR="005F1DFB">
        <w:rPr>
          <w:rFonts w:ascii="Book Antiqua" w:hAnsi="Book Antiqua" w:cs="Book Antiqua"/>
          <w:sz w:val="22"/>
          <w:szCs w:val="22"/>
        </w:rPr>
        <w:t>Herb Dick, Henry Siemens</w:t>
      </w:r>
      <w:r>
        <w:rPr>
          <w:rFonts w:ascii="Book Antiqua" w:hAnsi="Book Antiqua" w:cs="Book Antiqua"/>
          <w:sz w:val="22"/>
          <w:szCs w:val="22"/>
        </w:rPr>
        <w:t>:</w:t>
      </w:r>
    </w:p>
    <w:p w:rsidR="00B41ECE" w:rsidRDefault="00B41ECE" w:rsidP="00B41ECE">
      <w:pPr>
        <w:tabs>
          <w:tab w:val="left" w:pos="720"/>
          <w:tab w:val="left" w:pos="1440"/>
          <w:tab w:val="left" w:pos="2160"/>
          <w:tab w:val="left" w:pos="2880"/>
          <w:tab w:val="left" w:pos="3600"/>
          <w:tab w:val="left" w:pos="4320"/>
          <w:tab w:val="left" w:pos="5325"/>
        </w:tabs>
        <w:ind w:left="1440" w:hanging="1440"/>
        <w:jc w:val="both"/>
        <w:rPr>
          <w:rFonts w:ascii="Book Antiqua" w:hAnsi="Book Antiqua" w:cs="Book Antiqua"/>
          <w:sz w:val="22"/>
          <w:szCs w:val="22"/>
        </w:rPr>
      </w:pPr>
      <w:r>
        <w:rPr>
          <w:rFonts w:ascii="Book Antiqua" w:hAnsi="Book Antiqua" w:cs="Book Antiqua"/>
          <w:sz w:val="22"/>
          <w:szCs w:val="22"/>
        </w:rPr>
        <w:t>STARS</w:t>
      </w:r>
      <w:r>
        <w:rPr>
          <w:rFonts w:ascii="Book Antiqua" w:hAnsi="Book Antiqua" w:cs="Book Antiqua"/>
          <w:sz w:val="22"/>
          <w:szCs w:val="22"/>
        </w:rPr>
        <w:tab/>
      </w:r>
      <w:r>
        <w:rPr>
          <w:rFonts w:ascii="Book Antiqua" w:hAnsi="Book Antiqua" w:cs="Book Antiqua"/>
          <w:sz w:val="22"/>
          <w:szCs w:val="22"/>
        </w:rPr>
        <w:tab/>
      </w:r>
      <w:proofErr w:type="gramStart"/>
      <w:r>
        <w:rPr>
          <w:rFonts w:ascii="Book Antiqua" w:hAnsi="Book Antiqua" w:cs="Book Antiqua"/>
          <w:sz w:val="22"/>
          <w:szCs w:val="22"/>
        </w:rPr>
        <w:t>BE</w:t>
      </w:r>
      <w:proofErr w:type="gramEnd"/>
      <w:r>
        <w:rPr>
          <w:rFonts w:ascii="Book Antiqua" w:hAnsi="Book Antiqua" w:cs="Book Antiqua"/>
          <w:sz w:val="22"/>
          <w:szCs w:val="22"/>
        </w:rPr>
        <w:t xml:space="preserve"> IT RESOLVED</w:t>
      </w:r>
      <w:r w:rsidR="005F1DFB">
        <w:rPr>
          <w:rFonts w:ascii="Book Antiqua" w:hAnsi="Book Antiqua" w:cs="Book Antiqua"/>
          <w:sz w:val="22"/>
          <w:szCs w:val="22"/>
        </w:rPr>
        <w:t xml:space="preserve"> THAT</w:t>
      </w:r>
      <w:r>
        <w:rPr>
          <w:rFonts w:ascii="Book Antiqua" w:hAnsi="Book Antiqua" w:cs="Book Antiqua"/>
          <w:sz w:val="22"/>
          <w:szCs w:val="22"/>
        </w:rPr>
        <w:t xml:space="preserve"> THE City of Winkler </w:t>
      </w:r>
      <w:r w:rsidR="006F462F">
        <w:rPr>
          <w:rFonts w:ascii="Book Antiqua" w:hAnsi="Book Antiqua" w:cs="Book Antiqua"/>
          <w:sz w:val="22"/>
          <w:szCs w:val="22"/>
        </w:rPr>
        <w:t>support the 200 for 200 Challenge for STARS campaign for the amount of $1000.00 payable to Simmons Multi Media.</w:t>
      </w:r>
    </w:p>
    <w:p w:rsidR="005F1DFB" w:rsidRDefault="005F1DFB" w:rsidP="00B41ECE">
      <w:pPr>
        <w:tabs>
          <w:tab w:val="left" w:pos="720"/>
          <w:tab w:val="left" w:pos="1440"/>
          <w:tab w:val="left" w:pos="2160"/>
          <w:tab w:val="left" w:pos="2880"/>
          <w:tab w:val="left" w:pos="3600"/>
          <w:tab w:val="left" w:pos="4320"/>
          <w:tab w:val="left" w:pos="5325"/>
        </w:tabs>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5F1DFB" w:rsidRDefault="005F1DFB" w:rsidP="00B41ECE">
      <w:pPr>
        <w:tabs>
          <w:tab w:val="left" w:pos="720"/>
          <w:tab w:val="left" w:pos="1440"/>
          <w:tab w:val="left" w:pos="2160"/>
          <w:tab w:val="left" w:pos="2880"/>
          <w:tab w:val="left" w:pos="3600"/>
          <w:tab w:val="left" w:pos="4320"/>
          <w:tab w:val="left" w:pos="5325"/>
        </w:tabs>
        <w:ind w:left="1440" w:hanging="1440"/>
        <w:jc w:val="both"/>
        <w:rPr>
          <w:rFonts w:ascii="Book Antiqua" w:hAnsi="Book Antiqua" w:cs="Book Antiqua"/>
          <w:sz w:val="22"/>
          <w:szCs w:val="22"/>
        </w:rPr>
      </w:pPr>
    </w:p>
    <w:p w:rsidR="005F1DFB" w:rsidRDefault="005F1DFB" w:rsidP="008C1404">
      <w:pPr>
        <w:tabs>
          <w:tab w:val="left" w:pos="720"/>
          <w:tab w:val="left" w:pos="1440"/>
          <w:tab w:val="left" w:pos="2160"/>
          <w:tab w:val="left" w:pos="2880"/>
          <w:tab w:val="left" w:pos="3600"/>
          <w:tab w:val="left" w:pos="4320"/>
          <w:tab w:val="left" w:pos="5325"/>
        </w:tabs>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381.</w:t>
      </w:r>
      <w:r>
        <w:rPr>
          <w:rFonts w:ascii="Book Antiqua" w:hAnsi="Book Antiqua" w:cs="Book Antiqua"/>
          <w:sz w:val="22"/>
          <w:szCs w:val="22"/>
        </w:rPr>
        <w:tab/>
        <w:t>Ken Wiebe, Ron Neisteter:</w:t>
      </w:r>
    </w:p>
    <w:p w:rsidR="005F1DFB" w:rsidRDefault="006F462F" w:rsidP="006F462F">
      <w:pPr>
        <w:tabs>
          <w:tab w:val="left" w:pos="720"/>
          <w:tab w:val="left" w:pos="1440"/>
          <w:tab w:val="left" w:pos="2160"/>
          <w:tab w:val="left" w:pos="2880"/>
          <w:tab w:val="left" w:pos="3600"/>
          <w:tab w:val="left" w:pos="4320"/>
          <w:tab w:val="left" w:pos="5325"/>
        </w:tabs>
        <w:ind w:left="1440" w:hanging="1440"/>
        <w:jc w:val="both"/>
        <w:rPr>
          <w:rFonts w:ascii="Book Antiqua" w:hAnsi="Book Antiqua" w:cs="Book Antiqua"/>
          <w:sz w:val="22"/>
          <w:szCs w:val="22"/>
        </w:rPr>
      </w:pPr>
      <w:r>
        <w:rPr>
          <w:rFonts w:ascii="Book Antiqua" w:hAnsi="Book Antiqua" w:cs="Book Antiqua"/>
          <w:sz w:val="22"/>
          <w:szCs w:val="22"/>
        </w:rPr>
        <w:tab/>
      </w:r>
      <w:r w:rsidR="005F1DFB">
        <w:rPr>
          <w:rFonts w:ascii="Book Antiqua" w:hAnsi="Book Antiqua" w:cs="Book Antiqua"/>
          <w:sz w:val="22"/>
          <w:szCs w:val="22"/>
        </w:rPr>
        <w:tab/>
      </w:r>
      <w:proofErr w:type="gramStart"/>
      <w:r w:rsidR="005F1DFB">
        <w:rPr>
          <w:rFonts w:ascii="Book Antiqua" w:hAnsi="Book Antiqua" w:cs="Book Antiqua"/>
          <w:sz w:val="22"/>
          <w:szCs w:val="22"/>
        </w:rPr>
        <w:t>BE</w:t>
      </w:r>
      <w:proofErr w:type="gramEnd"/>
      <w:r w:rsidR="005F1DFB">
        <w:rPr>
          <w:rFonts w:ascii="Book Antiqua" w:hAnsi="Book Antiqua" w:cs="Book Antiqua"/>
          <w:sz w:val="22"/>
          <w:szCs w:val="22"/>
        </w:rPr>
        <w:t xml:space="preserve"> IT RESOLVED THAT </w:t>
      </w:r>
      <w:r>
        <w:rPr>
          <w:rFonts w:ascii="Book Antiqua" w:hAnsi="Book Antiqua" w:cs="Book Antiqua"/>
          <w:sz w:val="22"/>
          <w:szCs w:val="22"/>
        </w:rPr>
        <w:t>the City of Winkler appoint Grant Thiessen and Brenda Dyck to the Boundary Trails Health Centre Foundation Board.</w:t>
      </w:r>
    </w:p>
    <w:p w:rsidR="006F462F" w:rsidRDefault="006F462F" w:rsidP="006F462F">
      <w:pPr>
        <w:tabs>
          <w:tab w:val="left" w:pos="720"/>
          <w:tab w:val="left" w:pos="1440"/>
          <w:tab w:val="left" w:pos="2160"/>
          <w:tab w:val="left" w:pos="2880"/>
          <w:tab w:val="left" w:pos="3600"/>
          <w:tab w:val="left" w:pos="4320"/>
          <w:tab w:val="left" w:pos="5325"/>
        </w:tabs>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p>
    <w:p w:rsidR="005F1DFB" w:rsidRDefault="006F462F" w:rsidP="008C1404">
      <w:pPr>
        <w:tabs>
          <w:tab w:val="left" w:pos="720"/>
          <w:tab w:val="left" w:pos="1440"/>
          <w:tab w:val="left" w:pos="2160"/>
          <w:tab w:val="left" w:pos="2880"/>
          <w:tab w:val="left" w:pos="3600"/>
          <w:tab w:val="left" w:pos="4320"/>
          <w:tab w:val="left" w:pos="5325"/>
        </w:tabs>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6F462F" w:rsidRDefault="006F462F" w:rsidP="008C1404">
      <w:pPr>
        <w:tabs>
          <w:tab w:val="left" w:pos="720"/>
          <w:tab w:val="left" w:pos="1440"/>
          <w:tab w:val="left" w:pos="2160"/>
          <w:tab w:val="left" w:pos="2880"/>
          <w:tab w:val="left" w:pos="3600"/>
          <w:tab w:val="left" w:pos="4320"/>
          <w:tab w:val="left" w:pos="5325"/>
        </w:tabs>
        <w:jc w:val="both"/>
        <w:rPr>
          <w:rFonts w:ascii="Book Antiqua" w:hAnsi="Book Antiqua" w:cs="Book Antiqua"/>
          <w:sz w:val="22"/>
          <w:szCs w:val="22"/>
        </w:rPr>
      </w:pPr>
    </w:p>
    <w:p w:rsidR="00B41ECE" w:rsidRDefault="005F1DFB" w:rsidP="005F1DFB">
      <w:pPr>
        <w:tabs>
          <w:tab w:val="left" w:pos="720"/>
          <w:tab w:val="left" w:pos="1440"/>
          <w:tab w:val="left" w:pos="2160"/>
          <w:tab w:val="left" w:pos="2880"/>
          <w:tab w:val="left" w:pos="3600"/>
          <w:tab w:val="left" w:pos="4320"/>
          <w:tab w:val="left" w:pos="5325"/>
        </w:tabs>
        <w:ind w:left="1440"/>
        <w:jc w:val="both"/>
        <w:rPr>
          <w:rFonts w:ascii="Book Antiqua" w:hAnsi="Book Antiqua" w:cs="Book Antiqua"/>
          <w:sz w:val="22"/>
          <w:szCs w:val="22"/>
        </w:rPr>
      </w:pPr>
      <w:r>
        <w:rPr>
          <w:rFonts w:ascii="Book Antiqua" w:hAnsi="Book Antiqua" w:cs="Book Antiqua"/>
          <w:sz w:val="22"/>
          <w:szCs w:val="22"/>
        </w:rPr>
        <w:t xml:space="preserve"> A thank you letter and a small gift of appreciation will be given to Al Enns for his service on the Board. </w:t>
      </w:r>
      <w:r>
        <w:rPr>
          <w:rFonts w:ascii="Book Antiqua" w:hAnsi="Book Antiqua" w:cs="Book Antiqua"/>
          <w:sz w:val="22"/>
          <w:szCs w:val="22"/>
        </w:rPr>
        <w:tab/>
      </w:r>
    </w:p>
    <w:p w:rsidR="005F1DFB" w:rsidRDefault="005F1DFB" w:rsidP="005F1DFB">
      <w:pPr>
        <w:tabs>
          <w:tab w:val="left" w:pos="720"/>
          <w:tab w:val="left" w:pos="1440"/>
          <w:tab w:val="left" w:pos="2160"/>
          <w:tab w:val="left" w:pos="2880"/>
          <w:tab w:val="left" w:pos="3600"/>
          <w:tab w:val="left" w:pos="4320"/>
          <w:tab w:val="left" w:pos="5325"/>
        </w:tabs>
        <w:ind w:left="1440"/>
        <w:jc w:val="both"/>
        <w:rPr>
          <w:rFonts w:ascii="Book Antiqua" w:hAnsi="Book Antiqua" w:cs="Book Antiqua"/>
          <w:sz w:val="22"/>
          <w:szCs w:val="22"/>
        </w:rPr>
      </w:pPr>
    </w:p>
    <w:p w:rsidR="00B95840" w:rsidRDefault="00B95840" w:rsidP="005F1DFB">
      <w:pPr>
        <w:tabs>
          <w:tab w:val="left" w:pos="720"/>
          <w:tab w:val="left" w:pos="1440"/>
          <w:tab w:val="left" w:pos="2160"/>
          <w:tab w:val="left" w:pos="2880"/>
          <w:tab w:val="left" w:pos="3600"/>
          <w:tab w:val="left" w:pos="4320"/>
          <w:tab w:val="left" w:pos="5325"/>
        </w:tabs>
        <w:ind w:left="1440"/>
        <w:jc w:val="both"/>
        <w:rPr>
          <w:rFonts w:ascii="Book Antiqua" w:hAnsi="Book Antiqua" w:cs="Book Antiqua"/>
          <w:sz w:val="22"/>
          <w:szCs w:val="22"/>
        </w:rPr>
      </w:pPr>
    </w:p>
    <w:p w:rsidR="00B95840" w:rsidRDefault="00B95840" w:rsidP="005F1DFB">
      <w:pPr>
        <w:tabs>
          <w:tab w:val="left" w:pos="720"/>
          <w:tab w:val="left" w:pos="1440"/>
          <w:tab w:val="left" w:pos="2160"/>
          <w:tab w:val="left" w:pos="2880"/>
          <w:tab w:val="left" w:pos="3600"/>
          <w:tab w:val="left" w:pos="4320"/>
          <w:tab w:val="left" w:pos="5325"/>
        </w:tabs>
        <w:ind w:left="1440"/>
        <w:jc w:val="both"/>
        <w:rPr>
          <w:rFonts w:ascii="Book Antiqua" w:hAnsi="Book Antiqua" w:cs="Book Antiqua"/>
          <w:b/>
          <w:sz w:val="22"/>
          <w:szCs w:val="22"/>
          <w:u w:val="single"/>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b/>
          <w:sz w:val="22"/>
          <w:szCs w:val="22"/>
          <w:u w:val="single"/>
        </w:rPr>
        <w:t>QUESTIONS OF THE MEDIA</w:t>
      </w:r>
    </w:p>
    <w:p w:rsidR="00B95840" w:rsidRDefault="00B95840" w:rsidP="005F1DFB">
      <w:pPr>
        <w:tabs>
          <w:tab w:val="left" w:pos="720"/>
          <w:tab w:val="left" w:pos="1440"/>
          <w:tab w:val="left" w:pos="2160"/>
          <w:tab w:val="left" w:pos="2880"/>
          <w:tab w:val="left" w:pos="3600"/>
          <w:tab w:val="left" w:pos="4320"/>
          <w:tab w:val="left" w:pos="5325"/>
        </w:tabs>
        <w:ind w:left="1440"/>
        <w:jc w:val="both"/>
        <w:rPr>
          <w:rFonts w:ascii="Book Antiqua" w:hAnsi="Book Antiqua" w:cs="Book Antiqua"/>
          <w:sz w:val="22"/>
          <w:szCs w:val="22"/>
        </w:rPr>
      </w:pPr>
      <w:r>
        <w:rPr>
          <w:rFonts w:ascii="Book Antiqua" w:hAnsi="Book Antiqua" w:cs="Book Antiqua"/>
          <w:sz w:val="22"/>
          <w:szCs w:val="22"/>
        </w:rPr>
        <w:t xml:space="preserve">Pam </w:t>
      </w:r>
      <w:proofErr w:type="spellStart"/>
      <w:r>
        <w:rPr>
          <w:rFonts w:ascii="Book Antiqua" w:hAnsi="Book Antiqua" w:cs="Book Antiqua"/>
          <w:sz w:val="22"/>
          <w:szCs w:val="22"/>
        </w:rPr>
        <w:t>Fedak</w:t>
      </w:r>
      <w:proofErr w:type="spellEnd"/>
      <w:r>
        <w:rPr>
          <w:rFonts w:ascii="Book Antiqua" w:hAnsi="Book Antiqua" w:cs="Book Antiqua"/>
          <w:sz w:val="22"/>
          <w:szCs w:val="22"/>
        </w:rPr>
        <w:t xml:space="preserve"> asked for more information on the </w:t>
      </w:r>
      <w:r w:rsidR="002B491D">
        <w:rPr>
          <w:rFonts w:ascii="Book Antiqua" w:hAnsi="Book Antiqua" w:cs="Book Antiqua"/>
          <w:sz w:val="22"/>
          <w:szCs w:val="22"/>
        </w:rPr>
        <w:t xml:space="preserve">Building Canada Fund mentioned in Correspondence. </w:t>
      </w:r>
    </w:p>
    <w:p w:rsidR="00B95840" w:rsidRDefault="00B95840" w:rsidP="005F1DFB">
      <w:pPr>
        <w:tabs>
          <w:tab w:val="left" w:pos="720"/>
          <w:tab w:val="left" w:pos="1440"/>
          <w:tab w:val="left" w:pos="2160"/>
          <w:tab w:val="left" w:pos="2880"/>
          <w:tab w:val="left" w:pos="3600"/>
          <w:tab w:val="left" w:pos="4320"/>
          <w:tab w:val="left" w:pos="5325"/>
        </w:tabs>
        <w:ind w:left="1440"/>
        <w:jc w:val="both"/>
        <w:rPr>
          <w:rFonts w:ascii="Book Antiqua" w:hAnsi="Book Antiqua" w:cs="Book Antiqua"/>
          <w:sz w:val="22"/>
          <w:szCs w:val="22"/>
        </w:rPr>
      </w:pPr>
    </w:p>
    <w:p w:rsidR="00B95840" w:rsidRDefault="00B95840" w:rsidP="005F1DFB">
      <w:pPr>
        <w:tabs>
          <w:tab w:val="left" w:pos="720"/>
          <w:tab w:val="left" w:pos="1440"/>
          <w:tab w:val="left" w:pos="2160"/>
          <w:tab w:val="left" w:pos="2880"/>
          <w:tab w:val="left" w:pos="3600"/>
          <w:tab w:val="left" w:pos="4320"/>
          <w:tab w:val="left" w:pos="5325"/>
        </w:tabs>
        <w:ind w:left="1440"/>
        <w:jc w:val="both"/>
        <w:rPr>
          <w:rFonts w:ascii="Book Antiqua" w:hAnsi="Book Antiqua" w:cs="Book Antiqua"/>
          <w:sz w:val="22"/>
          <w:szCs w:val="22"/>
        </w:rPr>
      </w:pPr>
      <w:r>
        <w:rPr>
          <w:rFonts w:ascii="Book Antiqua" w:hAnsi="Book Antiqua" w:cs="Book Antiqua"/>
          <w:sz w:val="22"/>
          <w:szCs w:val="22"/>
        </w:rPr>
        <w:t xml:space="preserve">Steve </w:t>
      </w:r>
      <w:proofErr w:type="spellStart"/>
      <w:r>
        <w:rPr>
          <w:rFonts w:ascii="Book Antiqua" w:hAnsi="Book Antiqua" w:cs="Book Antiqua"/>
          <w:sz w:val="22"/>
          <w:szCs w:val="22"/>
        </w:rPr>
        <w:t>Sukkau</w:t>
      </w:r>
      <w:proofErr w:type="spellEnd"/>
      <w:r>
        <w:rPr>
          <w:rFonts w:ascii="Book Antiqua" w:hAnsi="Book Antiqua" w:cs="Book Antiqua"/>
          <w:sz w:val="22"/>
          <w:szCs w:val="22"/>
        </w:rPr>
        <w:t xml:space="preserve"> inquired about the SERC emergency plan. Clarification was given on the type of tabletop and live exercise the committee does to put together this plan for different situations. </w:t>
      </w:r>
    </w:p>
    <w:p w:rsidR="002B491D" w:rsidRPr="00B95840" w:rsidRDefault="002B491D" w:rsidP="005F1DFB">
      <w:pPr>
        <w:tabs>
          <w:tab w:val="left" w:pos="720"/>
          <w:tab w:val="left" w:pos="1440"/>
          <w:tab w:val="left" w:pos="2160"/>
          <w:tab w:val="left" w:pos="2880"/>
          <w:tab w:val="left" w:pos="3600"/>
          <w:tab w:val="left" w:pos="4320"/>
          <w:tab w:val="left" w:pos="5325"/>
        </w:tabs>
        <w:ind w:left="1440"/>
        <w:jc w:val="both"/>
        <w:rPr>
          <w:rFonts w:ascii="Book Antiqua" w:hAnsi="Book Antiqua" w:cs="Book Antiqua"/>
          <w:sz w:val="22"/>
          <w:szCs w:val="22"/>
        </w:rPr>
      </w:pPr>
    </w:p>
    <w:p w:rsidR="005F1DFB" w:rsidRDefault="005F1DFB" w:rsidP="005F1DFB">
      <w:pPr>
        <w:tabs>
          <w:tab w:val="left" w:pos="720"/>
          <w:tab w:val="left" w:pos="1440"/>
          <w:tab w:val="left" w:pos="2160"/>
          <w:tab w:val="left" w:pos="2880"/>
          <w:tab w:val="left" w:pos="3600"/>
          <w:tab w:val="left" w:pos="4320"/>
          <w:tab w:val="left" w:pos="5325"/>
        </w:tabs>
        <w:ind w:left="1440"/>
        <w:jc w:val="both"/>
        <w:rPr>
          <w:rFonts w:ascii="Book Antiqua" w:hAnsi="Book Antiqua" w:cs="Book Antiqua"/>
          <w:sz w:val="22"/>
          <w:szCs w:val="22"/>
        </w:rPr>
      </w:pPr>
    </w:p>
    <w:p w:rsidR="00CA3E2C" w:rsidRDefault="00CA3E2C" w:rsidP="00CA3E2C">
      <w:pPr>
        <w:ind w:left="2880" w:firstLine="720"/>
        <w:jc w:val="both"/>
        <w:rPr>
          <w:rFonts w:ascii="Book Antiqua" w:hAnsi="Book Antiqua" w:cs="Book Antiqua"/>
          <w:sz w:val="22"/>
          <w:szCs w:val="22"/>
        </w:rPr>
      </w:pPr>
      <w:r>
        <w:rPr>
          <w:rFonts w:ascii="Book Antiqua" w:hAnsi="Book Antiqua" w:cs="Book Antiqua"/>
          <w:b/>
          <w:sz w:val="22"/>
          <w:szCs w:val="22"/>
          <w:u w:val="single"/>
        </w:rPr>
        <w:t>ADJOURN</w:t>
      </w:r>
    </w:p>
    <w:p w:rsidR="00CA3E2C" w:rsidRDefault="00E80821" w:rsidP="00CA3E2C">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3</w:t>
      </w:r>
      <w:r w:rsidR="005F1DFB">
        <w:rPr>
          <w:rFonts w:ascii="Book Antiqua" w:hAnsi="Book Antiqua" w:cs="Book Antiqua"/>
          <w:sz w:val="22"/>
          <w:szCs w:val="22"/>
        </w:rPr>
        <w:t>82</w:t>
      </w:r>
      <w:r w:rsidR="00C220D9">
        <w:rPr>
          <w:rFonts w:ascii="Book Antiqua" w:hAnsi="Book Antiqua" w:cs="Book Antiqua"/>
          <w:sz w:val="22"/>
          <w:szCs w:val="22"/>
        </w:rPr>
        <w:t>.</w:t>
      </w:r>
      <w:r w:rsidR="00C220D9">
        <w:rPr>
          <w:rFonts w:ascii="Book Antiqua" w:hAnsi="Book Antiqua" w:cs="Book Antiqua"/>
          <w:sz w:val="22"/>
          <w:szCs w:val="22"/>
        </w:rPr>
        <w:tab/>
      </w:r>
      <w:r w:rsidR="001623D4">
        <w:rPr>
          <w:rFonts w:ascii="Book Antiqua" w:hAnsi="Book Antiqua" w:cs="Book Antiqua"/>
          <w:sz w:val="22"/>
          <w:szCs w:val="22"/>
        </w:rPr>
        <w:t>Ron Neisteter</w:t>
      </w:r>
      <w:r w:rsidR="00B95840">
        <w:rPr>
          <w:rFonts w:ascii="Book Antiqua" w:hAnsi="Book Antiqua" w:cs="Book Antiqua"/>
          <w:sz w:val="22"/>
          <w:szCs w:val="22"/>
        </w:rPr>
        <w:t>, He</w:t>
      </w:r>
      <w:r w:rsidR="001623D4">
        <w:rPr>
          <w:rFonts w:ascii="Book Antiqua" w:hAnsi="Book Antiqua" w:cs="Book Antiqua"/>
          <w:sz w:val="22"/>
          <w:szCs w:val="22"/>
        </w:rPr>
        <w:t>r</w:t>
      </w:r>
      <w:r w:rsidR="00B95840">
        <w:rPr>
          <w:rFonts w:ascii="Book Antiqua" w:hAnsi="Book Antiqua" w:cs="Book Antiqua"/>
          <w:sz w:val="22"/>
          <w:szCs w:val="22"/>
        </w:rPr>
        <w:t xml:space="preserve">b </w:t>
      </w:r>
      <w:r w:rsidR="001623D4">
        <w:rPr>
          <w:rFonts w:ascii="Book Antiqua" w:hAnsi="Book Antiqua" w:cs="Book Antiqua"/>
          <w:sz w:val="22"/>
          <w:szCs w:val="22"/>
        </w:rPr>
        <w:t>Dick:</w:t>
      </w:r>
    </w:p>
    <w:p w:rsidR="00CA3E2C" w:rsidRDefault="00CA3E2C" w:rsidP="00CA3E2C">
      <w:pPr>
        <w:jc w:val="both"/>
        <w:rPr>
          <w:rFonts w:ascii="Book Antiqua" w:hAnsi="Book Antiqua" w:cs="Book Antiqua"/>
          <w:sz w:val="22"/>
          <w:szCs w:val="22"/>
        </w:rPr>
      </w:pPr>
      <w:r>
        <w:rPr>
          <w:rFonts w:ascii="Book Antiqua" w:hAnsi="Book Antiqua" w:cs="Book Antiqua"/>
          <w:sz w:val="22"/>
          <w:szCs w:val="22"/>
        </w:rPr>
        <w:t>Adjourn</w:t>
      </w:r>
      <w:r>
        <w:rPr>
          <w:rFonts w:ascii="Book Antiqua" w:hAnsi="Book Antiqua" w:cs="Book Antiqua"/>
          <w:sz w:val="22"/>
          <w:szCs w:val="22"/>
        </w:rPr>
        <w:tab/>
        <w:t>BE IT RESOLVED THAT this meeting of Council be adjourned.</w:t>
      </w:r>
    </w:p>
    <w:p w:rsidR="001623D4" w:rsidRDefault="00F2580E" w:rsidP="00CA3E2C">
      <w:pPr>
        <w:ind w:left="1440" w:hanging="1440"/>
        <w:jc w:val="both"/>
        <w:rPr>
          <w:rFonts w:ascii="Book Antiqua" w:hAnsi="Book Antiqua" w:cs="Book Antiqua"/>
          <w:sz w:val="22"/>
          <w:szCs w:val="22"/>
        </w:rPr>
      </w:pPr>
      <w:r>
        <w:rPr>
          <w:rFonts w:ascii="Book Antiqua" w:hAnsi="Book Antiqua" w:cs="Book Antiqua"/>
          <w:sz w:val="22"/>
          <w:szCs w:val="22"/>
        </w:rPr>
        <w:t>7</w:t>
      </w:r>
      <w:r w:rsidR="006922D7">
        <w:rPr>
          <w:rFonts w:ascii="Book Antiqua" w:hAnsi="Book Antiqua" w:cs="Book Antiqua"/>
          <w:sz w:val="22"/>
          <w:szCs w:val="22"/>
        </w:rPr>
        <w:t>:</w:t>
      </w:r>
      <w:r w:rsidR="00482E5B">
        <w:rPr>
          <w:rFonts w:ascii="Book Antiqua" w:hAnsi="Book Antiqua" w:cs="Book Antiqua"/>
          <w:sz w:val="22"/>
          <w:szCs w:val="22"/>
        </w:rPr>
        <w:t>30</w:t>
      </w:r>
      <w:r w:rsidR="00C220D9">
        <w:rPr>
          <w:rFonts w:ascii="Book Antiqua" w:hAnsi="Book Antiqua" w:cs="Book Antiqua"/>
          <w:sz w:val="22"/>
          <w:szCs w:val="22"/>
        </w:rPr>
        <w:t xml:space="preserve"> </w:t>
      </w:r>
      <w:r w:rsidR="000B3A71">
        <w:rPr>
          <w:rFonts w:ascii="Book Antiqua" w:hAnsi="Book Antiqua" w:cs="Book Antiqua"/>
          <w:sz w:val="22"/>
          <w:szCs w:val="22"/>
        </w:rPr>
        <w:t>pm</w:t>
      </w:r>
      <w:r w:rsidR="00CA3E2C">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sz w:val="22"/>
          <w:szCs w:val="22"/>
        </w:rPr>
        <w:tab/>
      </w:r>
    </w:p>
    <w:p w:rsidR="00CA3E2C" w:rsidRDefault="00CA3E2C" w:rsidP="001623D4">
      <w:pPr>
        <w:ind w:left="6480" w:firstLine="720"/>
        <w:jc w:val="both"/>
        <w:rPr>
          <w:rFonts w:ascii="Book Antiqua" w:hAnsi="Book Antiqua" w:cs="Book Antiqua"/>
          <w:sz w:val="22"/>
          <w:szCs w:val="22"/>
        </w:rPr>
      </w:pPr>
      <w:r>
        <w:rPr>
          <w:rFonts w:ascii="Book Antiqua" w:hAnsi="Book Antiqua" w:cs="Book Antiqua"/>
          <w:sz w:val="22"/>
          <w:szCs w:val="22"/>
        </w:rPr>
        <w:t>CARRIED</w:t>
      </w:r>
    </w:p>
    <w:p w:rsidR="00CA3E2C" w:rsidRDefault="00CA3E2C" w:rsidP="00CA3E2C">
      <w:pPr>
        <w:ind w:left="1440" w:hanging="1440"/>
        <w:jc w:val="both"/>
        <w:rPr>
          <w:rFonts w:ascii="Book Antiqua" w:hAnsi="Book Antiqua" w:cs="Book Antiqua"/>
          <w:sz w:val="22"/>
          <w:szCs w:val="22"/>
        </w:rPr>
      </w:pPr>
    </w:p>
    <w:p w:rsidR="00CA3E2C" w:rsidRDefault="00CA3E2C" w:rsidP="00CA3E2C">
      <w:pPr>
        <w:ind w:left="1440" w:hanging="1440"/>
        <w:jc w:val="both"/>
        <w:rPr>
          <w:rFonts w:ascii="Book Antiqua" w:hAnsi="Book Antiqua" w:cs="Book Antiqua"/>
          <w:sz w:val="22"/>
          <w:szCs w:val="22"/>
        </w:rPr>
      </w:pPr>
    </w:p>
    <w:p w:rsidR="00CA3E2C" w:rsidRDefault="00CA3E2C" w:rsidP="00CA3E2C">
      <w:pPr>
        <w:ind w:left="1440" w:hanging="1440"/>
        <w:jc w:val="both"/>
        <w:rPr>
          <w:rFonts w:ascii="Book Antiqua" w:hAnsi="Book Antiqua" w:cs="Book Antiqua"/>
          <w:sz w:val="22"/>
          <w:szCs w:val="22"/>
          <w:u w:val="single"/>
        </w:rPr>
      </w:pPr>
      <w:r>
        <w:rPr>
          <w:rFonts w:ascii="Book Antiqua" w:hAnsi="Book Antiqua" w:cs="Book Antiqua"/>
          <w:sz w:val="22"/>
          <w:szCs w:val="22"/>
        </w:rPr>
        <w:tab/>
      </w:r>
      <w:r>
        <w:rPr>
          <w:rFonts w:ascii="Book Antiqua" w:hAnsi="Book Antiqua" w:cs="Book Antiqua"/>
          <w:sz w:val="22"/>
          <w:szCs w:val="22"/>
          <w:u w:val="single"/>
        </w:rPr>
        <w:tab/>
      </w:r>
      <w:r>
        <w:rPr>
          <w:rFonts w:ascii="Book Antiqua" w:hAnsi="Book Antiqua" w:cs="Book Antiqua"/>
          <w:sz w:val="22"/>
          <w:szCs w:val="22"/>
          <w:u w:val="single"/>
        </w:rPr>
        <w:tab/>
      </w:r>
      <w:r>
        <w:rPr>
          <w:rFonts w:ascii="Book Antiqua" w:hAnsi="Book Antiqua" w:cs="Book Antiqua"/>
          <w:sz w:val="22"/>
          <w:szCs w:val="22"/>
          <w:u w:val="single"/>
        </w:rPr>
        <w:tab/>
      </w:r>
      <w:r>
        <w:rPr>
          <w:rFonts w:ascii="Book Antiqua" w:hAnsi="Book Antiqua" w:cs="Book Antiqua"/>
          <w:sz w:val="22"/>
          <w:szCs w:val="22"/>
          <w:u w:val="single"/>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u w:val="single"/>
        </w:rPr>
        <w:tab/>
      </w:r>
      <w:r>
        <w:rPr>
          <w:rFonts w:ascii="Book Antiqua" w:hAnsi="Book Antiqua" w:cs="Book Antiqua"/>
          <w:sz w:val="22"/>
          <w:szCs w:val="22"/>
          <w:u w:val="single"/>
        </w:rPr>
        <w:tab/>
      </w:r>
      <w:r>
        <w:rPr>
          <w:rFonts w:ascii="Book Antiqua" w:hAnsi="Book Antiqua" w:cs="Book Antiqua"/>
          <w:sz w:val="22"/>
          <w:szCs w:val="22"/>
          <w:u w:val="single"/>
        </w:rPr>
        <w:tab/>
      </w:r>
      <w:r>
        <w:rPr>
          <w:rFonts w:ascii="Book Antiqua" w:hAnsi="Book Antiqua" w:cs="Book Antiqua"/>
          <w:sz w:val="22"/>
          <w:szCs w:val="22"/>
          <w:u w:val="single"/>
        </w:rPr>
        <w:tab/>
      </w:r>
    </w:p>
    <w:p w:rsidR="00CA3E2C" w:rsidRPr="00C222F8" w:rsidRDefault="00CA3E2C" w:rsidP="00C222F8">
      <w:pPr>
        <w:ind w:left="1440" w:hanging="1440"/>
        <w:jc w:val="both"/>
        <w:rPr>
          <w:rFonts w:ascii="Book Antiqua" w:hAnsi="Book Antiqua" w:cs="Book Antiqua"/>
          <w:sz w:val="22"/>
          <w:szCs w:val="22"/>
        </w:rPr>
      </w:pPr>
      <w:r>
        <w:rPr>
          <w:rFonts w:ascii="Book Antiqua" w:hAnsi="Book Antiqua" w:cs="Book Antiqua"/>
          <w:sz w:val="22"/>
          <w:szCs w:val="22"/>
        </w:rPr>
        <w:tab/>
      </w:r>
      <w:r w:rsidR="00143EE0">
        <w:rPr>
          <w:rFonts w:ascii="Book Antiqua" w:hAnsi="Book Antiqua" w:cs="Book Antiqua"/>
          <w:sz w:val="22"/>
          <w:szCs w:val="22"/>
        </w:rPr>
        <w:t xml:space="preserve">Mayor </w:t>
      </w:r>
      <w:r w:rsidR="00824A7E">
        <w:rPr>
          <w:rFonts w:ascii="Book Antiqua" w:hAnsi="Book Antiqua" w:cs="Book Antiqua"/>
          <w:sz w:val="22"/>
          <w:szCs w:val="22"/>
        </w:rPr>
        <w:t>Martin Harder</w:t>
      </w:r>
      <w:r>
        <w:rPr>
          <w:rFonts w:ascii="Book Antiqua" w:hAnsi="Book Antiqua" w:cs="Book Antiqua"/>
          <w:sz w:val="22"/>
          <w:szCs w:val="22"/>
        </w:rPr>
        <w:tab/>
      </w:r>
      <w:r>
        <w:rPr>
          <w:rFonts w:ascii="Book Antiqua" w:hAnsi="Book Antiqua" w:cs="Book Antiqua"/>
          <w:sz w:val="22"/>
          <w:szCs w:val="22"/>
        </w:rPr>
        <w:tab/>
      </w:r>
      <w:r w:rsidR="00824A7E">
        <w:rPr>
          <w:rFonts w:ascii="Book Antiqua" w:hAnsi="Book Antiqua" w:cs="Book Antiqua"/>
          <w:sz w:val="22"/>
          <w:szCs w:val="22"/>
        </w:rPr>
        <w:tab/>
      </w:r>
      <w:r w:rsidR="00824A7E">
        <w:rPr>
          <w:rFonts w:ascii="Book Antiqua" w:hAnsi="Book Antiqua" w:cs="Book Antiqua"/>
          <w:sz w:val="22"/>
          <w:szCs w:val="22"/>
        </w:rPr>
        <w:tab/>
      </w:r>
      <w:r w:rsidR="002B491D">
        <w:rPr>
          <w:rFonts w:ascii="Book Antiqua" w:hAnsi="Book Antiqua" w:cs="Book Antiqua"/>
          <w:sz w:val="22"/>
          <w:szCs w:val="22"/>
        </w:rPr>
        <w:t>Assistant Administrator Barb Dyck</w:t>
      </w:r>
    </w:p>
    <w:sectPr w:rsidR="00CA3E2C" w:rsidRPr="00C222F8" w:rsidSect="003D2CFC">
      <w:headerReference w:type="default" r:id="rId8"/>
      <w:footerReference w:type="default" r:id="rId9"/>
      <w:pgSz w:w="12240" w:h="15840"/>
      <w:pgMar w:top="1440" w:right="1440" w:bottom="709"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2FC7" w:rsidRDefault="00F32FC7">
      <w:r>
        <w:separator/>
      </w:r>
    </w:p>
  </w:endnote>
  <w:endnote w:type="continuationSeparator" w:id="0">
    <w:p w:rsidR="00F32FC7" w:rsidRDefault="00F32FC7">
      <w:r>
        <w:continuationSeparator/>
      </w:r>
    </w:p>
  </w:endnote>
  <w:endnote w:type="continuationNotice" w:id="1">
    <w:p w:rsidR="00F32FC7" w:rsidRDefault="00F32FC7"/>
  </w:endnote>
</w:endnotes>
</file>

<file path=word/fontTable.xml><?xml version="1.0" encoding="utf-8"?>
<w:fonts xmlns:r="http://schemas.openxmlformats.org/officeDocument/2006/relationships" xmlns:w="http://schemas.openxmlformats.org/wordprocessingml/2006/main">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2FC7" w:rsidRDefault="00F32FC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2FC7" w:rsidRDefault="00F32FC7">
      <w:r>
        <w:separator/>
      </w:r>
    </w:p>
  </w:footnote>
  <w:footnote w:type="continuationSeparator" w:id="0">
    <w:p w:rsidR="00F32FC7" w:rsidRDefault="00F32FC7">
      <w:r>
        <w:continuationSeparator/>
      </w:r>
    </w:p>
  </w:footnote>
  <w:footnote w:type="continuationNotice" w:id="1">
    <w:p w:rsidR="00F32FC7" w:rsidRDefault="00F32FC7"/>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2FC7" w:rsidRDefault="00F32FC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E25FC1"/>
    <w:multiLevelType w:val="hybridMultilevel"/>
    <w:tmpl w:val="AAF64858"/>
    <w:lvl w:ilvl="0" w:tplc="890CF410">
      <w:start w:val="97"/>
      <w:numFmt w:val="bullet"/>
      <w:lvlText w:val="-"/>
      <w:lvlJc w:val="left"/>
      <w:pPr>
        <w:ind w:left="2520" w:hanging="360"/>
      </w:pPr>
      <w:rPr>
        <w:rFonts w:ascii="Book Antiqua" w:eastAsia="Times New Roman" w:hAnsi="Book Antiqua" w:cs="Book Antiqua"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1">
    <w:nsid w:val="2C364980"/>
    <w:multiLevelType w:val="hybridMultilevel"/>
    <w:tmpl w:val="031235E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nsid w:val="38932A01"/>
    <w:multiLevelType w:val="hybridMultilevel"/>
    <w:tmpl w:val="671632A2"/>
    <w:lvl w:ilvl="0" w:tplc="04090001">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
    <w:nsid w:val="74AA7848"/>
    <w:multiLevelType w:val="hybridMultilevel"/>
    <w:tmpl w:val="5F64DD32"/>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nsid w:val="7E5D04B7"/>
    <w:multiLevelType w:val="hybridMultilevel"/>
    <w:tmpl w:val="D8AE2218"/>
    <w:lvl w:ilvl="0" w:tplc="3142FB42">
      <w:start w:val="112"/>
      <w:numFmt w:val="bullet"/>
      <w:lvlText w:val="-"/>
      <w:lvlJc w:val="left"/>
      <w:pPr>
        <w:ind w:left="1800" w:hanging="360"/>
      </w:pPr>
      <w:rPr>
        <w:rFonts w:ascii="Book Antiqua" w:eastAsia="Times New Roman" w:hAnsi="Book Antiqua" w:cs="Book Antiqua"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 w:id="1"/>
  </w:footnotePr>
  <w:endnotePr>
    <w:endnote w:id="-1"/>
    <w:endnote w:id="0"/>
    <w:endnote w:id="1"/>
  </w:endnotePr>
  <w:compat/>
  <w:rsids>
    <w:rsidRoot w:val="00CA3E2C"/>
    <w:rsid w:val="00006AE3"/>
    <w:rsid w:val="00010B0A"/>
    <w:rsid w:val="00021196"/>
    <w:rsid w:val="00025D6F"/>
    <w:rsid w:val="000404DB"/>
    <w:rsid w:val="00040FAB"/>
    <w:rsid w:val="0006782E"/>
    <w:rsid w:val="00070D91"/>
    <w:rsid w:val="00071D9B"/>
    <w:rsid w:val="00087166"/>
    <w:rsid w:val="0009020C"/>
    <w:rsid w:val="00093F7A"/>
    <w:rsid w:val="00096933"/>
    <w:rsid w:val="000A272C"/>
    <w:rsid w:val="000B3A71"/>
    <w:rsid w:val="000B510B"/>
    <w:rsid w:val="000B55DE"/>
    <w:rsid w:val="000C69D6"/>
    <w:rsid w:val="000E4B4D"/>
    <w:rsid w:val="000E60B8"/>
    <w:rsid w:val="000F1AD6"/>
    <w:rsid w:val="000F5297"/>
    <w:rsid w:val="00107BB3"/>
    <w:rsid w:val="001123AB"/>
    <w:rsid w:val="0011264C"/>
    <w:rsid w:val="001173D0"/>
    <w:rsid w:val="00120DFB"/>
    <w:rsid w:val="001431EA"/>
    <w:rsid w:val="00143EE0"/>
    <w:rsid w:val="00144E6F"/>
    <w:rsid w:val="00156075"/>
    <w:rsid w:val="001623D4"/>
    <w:rsid w:val="00162447"/>
    <w:rsid w:val="00163FB5"/>
    <w:rsid w:val="00166A35"/>
    <w:rsid w:val="0016704A"/>
    <w:rsid w:val="0017455B"/>
    <w:rsid w:val="00175441"/>
    <w:rsid w:val="001800A3"/>
    <w:rsid w:val="00187B4C"/>
    <w:rsid w:val="001A4C8F"/>
    <w:rsid w:val="001B668B"/>
    <w:rsid w:val="001B6716"/>
    <w:rsid w:val="001E71BC"/>
    <w:rsid w:val="001F75DF"/>
    <w:rsid w:val="0020235F"/>
    <w:rsid w:val="002026E6"/>
    <w:rsid w:val="00221625"/>
    <w:rsid w:val="0022163A"/>
    <w:rsid w:val="00222AE3"/>
    <w:rsid w:val="002265F2"/>
    <w:rsid w:val="00233AD3"/>
    <w:rsid w:val="002373BE"/>
    <w:rsid w:val="00241484"/>
    <w:rsid w:val="002468F8"/>
    <w:rsid w:val="002530A2"/>
    <w:rsid w:val="002573EF"/>
    <w:rsid w:val="002613E7"/>
    <w:rsid w:val="00262DA6"/>
    <w:rsid w:val="00266A17"/>
    <w:rsid w:val="002845C0"/>
    <w:rsid w:val="0028544A"/>
    <w:rsid w:val="00291239"/>
    <w:rsid w:val="00292A52"/>
    <w:rsid w:val="002A09F7"/>
    <w:rsid w:val="002A1688"/>
    <w:rsid w:val="002A1BC3"/>
    <w:rsid w:val="002B0F3F"/>
    <w:rsid w:val="002B22FC"/>
    <w:rsid w:val="002B2DCE"/>
    <w:rsid w:val="002B491D"/>
    <w:rsid w:val="002B4E97"/>
    <w:rsid w:val="002B6DC0"/>
    <w:rsid w:val="002D461E"/>
    <w:rsid w:val="002E16AC"/>
    <w:rsid w:val="002E63C4"/>
    <w:rsid w:val="002F5A12"/>
    <w:rsid w:val="0031721C"/>
    <w:rsid w:val="00330B72"/>
    <w:rsid w:val="0036110B"/>
    <w:rsid w:val="00361AA2"/>
    <w:rsid w:val="00361C0C"/>
    <w:rsid w:val="003662A0"/>
    <w:rsid w:val="003854DB"/>
    <w:rsid w:val="00385631"/>
    <w:rsid w:val="00391BCA"/>
    <w:rsid w:val="0039408E"/>
    <w:rsid w:val="003962F5"/>
    <w:rsid w:val="003A5072"/>
    <w:rsid w:val="003B6F7D"/>
    <w:rsid w:val="003D2CFC"/>
    <w:rsid w:val="003E1C84"/>
    <w:rsid w:val="003E748D"/>
    <w:rsid w:val="0040034F"/>
    <w:rsid w:val="004011D7"/>
    <w:rsid w:val="00403804"/>
    <w:rsid w:val="00406EF6"/>
    <w:rsid w:val="00420C1B"/>
    <w:rsid w:val="0043781A"/>
    <w:rsid w:val="004478B9"/>
    <w:rsid w:val="00453433"/>
    <w:rsid w:val="00460736"/>
    <w:rsid w:val="004643DD"/>
    <w:rsid w:val="004663A2"/>
    <w:rsid w:val="0046751B"/>
    <w:rsid w:val="00467E49"/>
    <w:rsid w:val="00482E5B"/>
    <w:rsid w:val="004A344F"/>
    <w:rsid w:val="004A3483"/>
    <w:rsid w:val="004D1098"/>
    <w:rsid w:val="004D42FA"/>
    <w:rsid w:val="004E2E2E"/>
    <w:rsid w:val="004F111A"/>
    <w:rsid w:val="004F7EF9"/>
    <w:rsid w:val="00516A46"/>
    <w:rsid w:val="00517D7B"/>
    <w:rsid w:val="00533E5F"/>
    <w:rsid w:val="00542BBF"/>
    <w:rsid w:val="005532A0"/>
    <w:rsid w:val="00560A19"/>
    <w:rsid w:val="00562FEF"/>
    <w:rsid w:val="005728A7"/>
    <w:rsid w:val="005875DC"/>
    <w:rsid w:val="005A293C"/>
    <w:rsid w:val="005A5DEE"/>
    <w:rsid w:val="005C6E52"/>
    <w:rsid w:val="005D0AF1"/>
    <w:rsid w:val="005F1DFB"/>
    <w:rsid w:val="005F2CBC"/>
    <w:rsid w:val="0060553E"/>
    <w:rsid w:val="00615593"/>
    <w:rsid w:val="00653820"/>
    <w:rsid w:val="006546D8"/>
    <w:rsid w:val="006646EB"/>
    <w:rsid w:val="00676602"/>
    <w:rsid w:val="00690944"/>
    <w:rsid w:val="006922D7"/>
    <w:rsid w:val="00694329"/>
    <w:rsid w:val="006A125F"/>
    <w:rsid w:val="006A1A95"/>
    <w:rsid w:val="006B1ACD"/>
    <w:rsid w:val="006B6A21"/>
    <w:rsid w:val="006C7BCE"/>
    <w:rsid w:val="006D73EB"/>
    <w:rsid w:val="006D7B29"/>
    <w:rsid w:val="006E02D0"/>
    <w:rsid w:val="006F171E"/>
    <w:rsid w:val="006F462F"/>
    <w:rsid w:val="007013E2"/>
    <w:rsid w:val="00707CD8"/>
    <w:rsid w:val="0071075C"/>
    <w:rsid w:val="007173D2"/>
    <w:rsid w:val="00717ECE"/>
    <w:rsid w:val="00733E70"/>
    <w:rsid w:val="00735974"/>
    <w:rsid w:val="00751016"/>
    <w:rsid w:val="00756F7B"/>
    <w:rsid w:val="00776B3D"/>
    <w:rsid w:val="0078511F"/>
    <w:rsid w:val="00797B32"/>
    <w:rsid w:val="007A01DE"/>
    <w:rsid w:val="007A497A"/>
    <w:rsid w:val="007B4A1D"/>
    <w:rsid w:val="007E04D7"/>
    <w:rsid w:val="007F1059"/>
    <w:rsid w:val="007F5A7F"/>
    <w:rsid w:val="00802CEC"/>
    <w:rsid w:val="0080355B"/>
    <w:rsid w:val="008065EF"/>
    <w:rsid w:val="0081666B"/>
    <w:rsid w:val="00824A7E"/>
    <w:rsid w:val="00832FC6"/>
    <w:rsid w:val="00862057"/>
    <w:rsid w:val="008646D7"/>
    <w:rsid w:val="00865312"/>
    <w:rsid w:val="0087300D"/>
    <w:rsid w:val="00891574"/>
    <w:rsid w:val="0089175B"/>
    <w:rsid w:val="008A65E7"/>
    <w:rsid w:val="008A7D06"/>
    <w:rsid w:val="008C1404"/>
    <w:rsid w:val="008D0CEC"/>
    <w:rsid w:val="008D1038"/>
    <w:rsid w:val="008E4B57"/>
    <w:rsid w:val="008E4F63"/>
    <w:rsid w:val="008E790B"/>
    <w:rsid w:val="008F666D"/>
    <w:rsid w:val="00917669"/>
    <w:rsid w:val="00921A23"/>
    <w:rsid w:val="00922370"/>
    <w:rsid w:val="00923526"/>
    <w:rsid w:val="00932787"/>
    <w:rsid w:val="009362A5"/>
    <w:rsid w:val="00940064"/>
    <w:rsid w:val="0094223E"/>
    <w:rsid w:val="00943ABB"/>
    <w:rsid w:val="0094613F"/>
    <w:rsid w:val="00954CB4"/>
    <w:rsid w:val="00971E14"/>
    <w:rsid w:val="00992E54"/>
    <w:rsid w:val="00A00ABD"/>
    <w:rsid w:val="00A00DD4"/>
    <w:rsid w:val="00A2472A"/>
    <w:rsid w:val="00A3218A"/>
    <w:rsid w:val="00A3511E"/>
    <w:rsid w:val="00A36EAF"/>
    <w:rsid w:val="00A50D90"/>
    <w:rsid w:val="00A60445"/>
    <w:rsid w:val="00A749FC"/>
    <w:rsid w:val="00A90E1C"/>
    <w:rsid w:val="00AA4CAC"/>
    <w:rsid w:val="00AA6E49"/>
    <w:rsid w:val="00AB4D7C"/>
    <w:rsid w:val="00AB6CF8"/>
    <w:rsid w:val="00AB6E59"/>
    <w:rsid w:val="00AB7BD5"/>
    <w:rsid w:val="00AD6509"/>
    <w:rsid w:val="00AF2620"/>
    <w:rsid w:val="00B01377"/>
    <w:rsid w:val="00B06D3B"/>
    <w:rsid w:val="00B13768"/>
    <w:rsid w:val="00B20F78"/>
    <w:rsid w:val="00B2442E"/>
    <w:rsid w:val="00B320AD"/>
    <w:rsid w:val="00B338B6"/>
    <w:rsid w:val="00B41ECE"/>
    <w:rsid w:val="00B43E2E"/>
    <w:rsid w:val="00B50B98"/>
    <w:rsid w:val="00B61A30"/>
    <w:rsid w:val="00B63C1C"/>
    <w:rsid w:val="00B80B3B"/>
    <w:rsid w:val="00B8785F"/>
    <w:rsid w:val="00B95840"/>
    <w:rsid w:val="00BA4AE4"/>
    <w:rsid w:val="00BB2458"/>
    <w:rsid w:val="00BB3479"/>
    <w:rsid w:val="00BC45AA"/>
    <w:rsid w:val="00BC4A8C"/>
    <w:rsid w:val="00BC6C3D"/>
    <w:rsid w:val="00BC6C75"/>
    <w:rsid w:val="00BD2802"/>
    <w:rsid w:val="00BE289A"/>
    <w:rsid w:val="00BE3959"/>
    <w:rsid w:val="00BF050D"/>
    <w:rsid w:val="00BF6E67"/>
    <w:rsid w:val="00C04DBC"/>
    <w:rsid w:val="00C11D36"/>
    <w:rsid w:val="00C17171"/>
    <w:rsid w:val="00C220D9"/>
    <w:rsid w:val="00C222F8"/>
    <w:rsid w:val="00C33847"/>
    <w:rsid w:val="00C511E4"/>
    <w:rsid w:val="00C52B00"/>
    <w:rsid w:val="00C53588"/>
    <w:rsid w:val="00C554BC"/>
    <w:rsid w:val="00C85F62"/>
    <w:rsid w:val="00C86273"/>
    <w:rsid w:val="00C91A5F"/>
    <w:rsid w:val="00C91BD5"/>
    <w:rsid w:val="00C93E89"/>
    <w:rsid w:val="00CA1118"/>
    <w:rsid w:val="00CA3E2C"/>
    <w:rsid w:val="00CA6B98"/>
    <w:rsid w:val="00CB106E"/>
    <w:rsid w:val="00CC2F7F"/>
    <w:rsid w:val="00CD2DA6"/>
    <w:rsid w:val="00CE7663"/>
    <w:rsid w:val="00D148C4"/>
    <w:rsid w:val="00D313FE"/>
    <w:rsid w:val="00D345A4"/>
    <w:rsid w:val="00D35AC9"/>
    <w:rsid w:val="00D51753"/>
    <w:rsid w:val="00D62B40"/>
    <w:rsid w:val="00D6492F"/>
    <w:rsid w:val="00D67D36"/>
    <w:rsid w:val="00D7113D"/>
    <w:rsid w:val="00D7453D"/>
    <w:rsid w:val="00D9094A"/>
    <w:rsid w:val="00D943A4"/>
    <w:rsid w:val="00D976D7"/>
    <w:rsid w:val="00DA224F"/>
    <w:rsid w:val="00DB2286"/>
    <w:rsid w:val="00DB27C7"/>
    <w:rsid w:val="00DB4D60"/>
    <w:rsid w:val="00DC72F5"/>
    <w:rsid w:val="00DD4FD0"/>
    <w:rsid w:val="00DF14CB"/>
    <w:rsid w:val="00E04D45"/>
    <w:rsid w:val="00E16363"/>
    <w:rsid w:val="00E171FB"/>
    <w:rsid w:val="00E321DE"/>
    <w:rsid w:val="00E33B0F"/>
    <w:rsid w:val="00E353B6"/>
    <w:rsid w:val="00E372AF"/>
    <w:rsid w:val="00E62DA9"/>
    <w:rsid w:val="00E80821"/>
    <w:rsid w:val="00E84199"/>
    <w:rsid w:val="00EA5E3E"/>
    <w:rsid w:val="00EC087E"/>
    <w:rsid w:val="00EC5088"/>
    <w:rsid w:val="00ED23FF"/>
    <w:rsid w:val="00ED71B4"/>
    <w:rsid w:val="00EE7176"/>
    <w:rsid w:val="00EF51E7"/>
    <w:rsid w:val="00F00880"/>
    <w:rsid w:val="00F03BB5"/>
    <w:rsid w:val="00F136B6"/>
    <w:rsid w:val="00F2580E"/>
    <w:rsid w:val="00F32FC7"/>
    <w:rsid w:val="00F3749E"/>
    <w:rsid w:val="00F420DF"/>
    <w:rsid w:val="00F56CD0"/>
    <w:rsid w:val="00F57E4B"/>
    <w:rsid w:val="00F64C65"/>
    <w:rsid w:val="00F911D6"/>
    <w:rsid w:val="00F93027"/>
    <w:rsid w:val="00F94139"/>
    <w:rsid w:val="00F95967"/>
    <w:rsid w:val="00F95BAE"/>
    <w:rsid w:val="00FD4579"/>
    <w:rsid w:val="00FE77A5"/>
    <w:rsid w:val="00FF0171"/>
    <w:rsid w:val="00FF4F1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3E2C"/>
    <w:rPr>
      <w:rFonts w:ascii="Times New Roman" w:eastAsia="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semiHidden/>
    <w:unhideWhenUsed/>
    <w:rsid w:val="00CA3E2C"/>
    <w:pPr>
      <w:ind w:left="1440" w:hanging="1440"/>
    </w:pPr>
  </w:style>
  <w:style w:type="character" w:customStyle="1" w:styleId="BodyTextIndentChar">
    <w:name w:val="Body Text Indent Char"/>
    <w:basedOn w:val="DefaultParagraphFont"/>
    <w:link w:val="BodyTextIndent"/>
    <w:semiHidden/>
    <w:rsid w:val="00CA3E2C"/>
    <w:rPr>
      <w:rFonts w:ascii="Times New Roman" w:eastAsia="Times New Roman" w:hAnsi="Times New Roman" w:cs="Times New Roman"/>
      <w:sz w:val="20"/>
      <w:szCs w:val="20"/>
    </w:rPr>
  </w:style>
  <w:style w:type="paragraph" w:styleId="ListParagraph">
    <w:name w:val="List Paragraph"/>
    <w:basedOn w:val="Normal"/>
    <w:uiPriority w:val="34"/>
    <w:qFormat/>
    <w:rsid w:val="00694329"/>
    <w:pPr>
      <w:ind w:left="720"/>
      <w:contextualSpacing/>
    </w:pPr>
  </w:style>
  <w:style w:type="paragraph" w:styleId="BalloonText">
    <w:name w:val="Balloon Text"/>
    <w:basedOn w:val="Normal"/>
    <w:link w:val="BalloonTextChar"/>
    <w:uiPriority w:val="99"/>
    <w:semiHidden/>
    <w:unhideWhenUsed/>
    <w:rsid w:val="002A09F7"/>
    <w:rPr>
      <w:rFonts w:ascii="Tahoma" w:hAnsi="Tahoma" w:cs="Tahoma"/>
      <w:sz w:val="16"/>
      <w:szCs w:val="16"/>
    </w:rPr>
  </w:style>
  <w:style w:type="character" w:customStyle="1" w:styleId="BalloonTextChar">
    <w:name w:val="Balloon Text Char"/>
    <w:basedOn w:val="DefaultParagraphFont"/>
    <w:link w:val="BalloonText"/>
    <w:uiPriority w:val="99"/>
    <w:semiHidden/>
    <w:rsid w:val="002A09F7"/>
    <w:rPr>
      <w:rFonts w:ascii="Tahoma" w:eastAsia="Times New Roman" w:hAnsi="Tahoma" w:cs="Tahoma"/>
      <w:sz w:val="16"/>
      <w:szCs w:val="16"/>
    </w:rPr>
  </w:style>
  <w:style w:type="paragraph" w:styleId="Header">
    <w:name w:val="header"/>
    <w:basedOn w:val="Normal"/>
    <w:link w:val="HeaderChar"/>
    <w:uiPriority w:val="99"/>
    <w:unhideWhenUsed/>
    <w:rsid w:val="00221625"/>
    <w:pPr>
      <w:tabs>
        <w:tab w:val="center" w:pos="4680"/>
        <w:tab w:val="right" w:pos="9360"/>
      </w:tabs>
    </w:pPr>
  </w:style>
  <w:style w:type="character" w:customStyle="1" w:styleId="HeaderChar">
    <w:name w:val="Header Char"/>
    <w:basedOn w:val="DefaultParagraphFont"/>
    <w:link w:val="Header"/>
    <w:uiPriority w:val="99"/>
    <w:rsid w:val="00221625"/>
    <w:rPr>
      <w:rFonts w:ascii="Times New Roman" w:eastAsia="Times New Roman" w:hAnsi="Times New Roman"/>
    </w:rPr>
  </w:style>
  <w:style w:type="paragraph" w:styleId="Footer">
    <w:name w:val="footer"/>
    <w:basedOn w:val="Normal"/>
    <w:link w:val="FooterChar"/>
    <w:uiPriority w:val="99"/>
    <w:unhideWhenUsed/>
    <w:rsid w:val="00221625"/>
    <w:pPr>
      <w:tabs>
        <w:tab w:val="center" w:pos="4680"/>
        <w:tab w:val="right" w:pos="9360"/>
      </w:tabs>
    </w:pPr>
  </w:style>
  <w:style w:type="character" w:customStyle="1" w:styleId="FooterChar">
    <w:name w:val="Footer Char"/>
    <w:basedOn w:val="DefaultParagraphFont"/>
    <w:link w:val="Footer"/>
    <w:uiPriority w:val="99"/>
    <w:rsid w:val="00221625"/>
    <w:rPr>
      <w:rFonts w:ascii="Times New Roman" w:eastAsia="Times New Roman" w:hAnsi="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3E2C"/>
    <w:rPr>
      <w:rFonts w:ascii="Times New Roman" w:eastAsia="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semiHidden/>
    <w:unhideWhenUsed/>
    <w:rsid w:val="00CA3E2C"/>
    <w:pPr>
      <w:ind w:left="1440" w:hanging="1440"/>
    </w:pPr>
  </w:style>
  <w:style w:type="character" w:customStyle="1" w:styleId="BodyTextIndentChar">
    <w:name w:val="Body Text Indent Char"/>
    <w:basedOn w:val="DefaultParagraphFont"/>
    <w:link w:val="BodyTextIndent"/>
    <w:semiHidden/>
    <w:rsid w:val="00CA3E2C"/>
    <w:rPr>
      <w:rFonts w:ascii="Times New Roman" w:eastAsia="Times New Roman" w:hAnsi="Times New Roman" w:cs="Times New Roman"/>
      <w:sz w:val="20"/>
      <w:szCs w:val="20"/>
    </w:rPr>
  </w:style>
  <w:style w:type="paragraph" w:styleId="ListParagraph">
    <w:name w:val="List Paragraph"/>
    <w:basedOn w:val="Normal"/>
    <w:uiPriority w:val="34"/>
    <w:qFormat/>
    <w:rsid w:val="00694329"/>
    <w:pPr>
      <w:ind w:left="720"/>
      <w:contextualSpacing/>
    </w:pPr>
  </w:style>
  <w:style w:type="paragraph" w:styleId="BalloonText">
    <w:name w:val="Balloon Text"/>
    <w:basedOn w:val="Normal"/>
    <w:link w:val="BalloonTextChar"/>
    <w:uiPriority w:val="99"/>
    <w:semiHidden/>
    <w:unhideWhenUsed/>
    <w:rsid w:val="002A09F7"/>
    <w:rPr>
      <w:rFonts w:ascii="Tahoma" w:hAnsi="Tahoma" w:cs="Tahoma"/>
      <w:sz w:val="16"/>
      <w:szCs w:val="16"/>
    </w:rPr>
  </w:style>
  <w:style w:type="character" w:customStyle="1" w:styleId="BalloonTextChar">
    <w:name w:val="Balloon Text Char"/>
    <w:basedOn w:val="DefaultParagraphFont"/>
    <w:link w:val="BalloonText"/>
    <w:uiPriority w:val="99"/>
    <w:semiHidden/>
    <w:rsid w:val="002A09F7"/>
    <w:rPr>
      <w:rFonts w:ascii="Tahoma" w:eastAsia="Times New Roman" w:hAnsi="Tahoma" w:cs="Tahoma"/>
      <w:sz w:val="16"/>
      <w:szCs w:val="16"/>
    </w:rPr>
  </w:style>
  <w:style w:type="paragraph" w:styleId="Header">
    <w:name w:val="header"/>
    <w:basedOn w:val="Normal"/>
    <w:link w:val="HeaderChar"/>
    <w:uiPriority w:val="99"/>
    <w:unhideWhenUsed/>
    <w:rsid w:val="00221625"/>
    <w:pPr>
      <w:tabs>
        <w:tab w:val="center" w:pos="4680"/>
        <w:tab w:val="right" w:pos="9360"/>
      </w:tabs>
    </w:pPr>
  </w:style>
  <w:style w:type="character" w:customStyle="1" w:styleId="HeaderChar">
    <w:name w:val="Header Char"/>
    <w:basedOn w:val="DefaultParagraphFont"/>
    <w:link w:val="Header"/>
    <w:uiPriority w:val="99"/>
    <w:rsid w:val="00221625"/>
    <w:rPr>
      <w:rFonts w:ascii="Times New Roman" w:eastAsia="Times New Roman" w:hAnsi="Times New Roman"/>
    </w:rPr>
  </w:style>
  <w:style w:type="paragraph" w:styleId="Footer">
    <w:name w:val="footer"/>
    <w:basedOn w:val="Normal"/>
    <w:link w:val="FooterChar"/>
    <w:uiPriority w:val="99"/>
    <w:unhideWhenUsed/>
    <w:rsid w:val="00221625"/>
    <w:pPr>
      <w:tabs>
        <w:tab w:val="center" w:pos="4680"/>
        <w:tab w:val="right" w:pos="9360"/>
      </w:tabs>
    </w:pPr>
  </w:style>
  <w:style w:type="character" w:customStyle="1" w:styleId="FooterChar">
    <w:name w:val="Footer Char"/>
    <w:basedOn w:val="DefaultParagraphFont"/>
    <w:link w:val="Footer"/>
    <w:uiPriority w:val="99"/>
    <w:rsid w:val="00221625"/>
    <w:rPr>
      <w:rFonts w:ascii="Times New Roman" w:eastAsia="Times New Roman" w:hAnsi="Times New Roman"/>
    </w:rPr>
  </w:style>
</w:styles>
</file>

<file path=word/webSettings.xml><?xml version="1.0" encoding="utf-8"?>
<w:webSettings xmlns:r="http://schemas.openxmlformats.org/officeDocument/2006/relationships" xmlns:w="http://schemas.openxmlformats.org/wordprocessingml/2006/main">
  <w:divs>
    <w:div w:id="1631784188">
      <w:bodyDiv w:val="1"/>
      <w:marLeft w:val="0"/>
      <w:marRight w:val="0"/>
      <w:marTop w:val="0"/>
      <w:marBottom w:val="0"/>
      <w:divBdr>
        <w:top w:val="none" w:sz="0" w:space="0" w:color="auto"/>
        <w:left w:val="none" w:sz="0" w:space="0" w:color="auto"/>
        <w:bottom w:val="none" w:sz="0" w:space="0" w:color="auto"/>
        <w:right w:val="none" w:sz="0" w:space="0" w:color="auto"/>
      </w:divBdr>
    </w:div>
    <w:div w:id="1754158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86C365B-0A88-47D9-86B5-C280BBB576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1457</Words>
  <Characters>8309</Characters>
  <Application>Microsoft Office Word</Application>
  <DocSecurity>4</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City of Winkler</Company>
  <LinksUpToDate>false</LinksUpToDate>
  <CharactersWithSpaces>9747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Kelsey Paetzold</dc:creator>
  <cp:lastModifiedBy>Vern Sabeski</cp:lastModifiedBy>
  <cp:revision>2</cp:revision>
  <cp:lastPrinted>2014-07-09T16:37:00Z</cp:lastPrinted>
  <dcterms:created xsi:type="dcterms:W3CDTF">2015-02-10T21:01:00Z</dcterms:created>
  <dcterms:modified xsi:type="dcterms:W3CDTF">2015-02-10T21:01:00Z</dcterms:modified>
</cp:coreProperties>
</file>